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0E598" w14:textId="7F384FE6" w:rsidR="00364501" w:rsidRPr="00492D1F" w:rsidRDefault="00433753">
      <w:pPr>
        <w:pStyle w:val="Titre"/>
        <w:jc w:val="right"/>
        <w:rPr>
          <w:lang w:val="fr-CA"/>
        </w:rPr>
      </w:pPr>
      <w:r>
        <w:rPr>
          <w:lang w:val="fr-CA"/>
        </w:rPr>
        <w:t>Tuto1 hdp</w:t>
      </w:r>
    </w:p>
    <w:p w14:paraId="6764DA73" w14:textId="77777777" w:rsidR="007366D6" w:rsidRPr="00492D1F" w:rsidRDefault="007366D6" w:rsidP="007366D6">
      <w:pPr>
        <w:pStyle w:val="Titre"/>
        <w:jc w:val="right"/>
        <w:rPr>
          <w:lang w:val="fr-CA"/>
        </w:rPr>
      </w:pPr>
    </w:p>
    <w:p w14:paraId="231D4CA3" w14:textId="77777777" w:rsidR="00364501" w:rsidRPr="00492D1F" w:rsidRDefault="00364501">
      <w:pPr>
        <w:pStyle w:val="Titre"/>
        <w:jc w:val="right"/>
        <w:rPr>
          <w:sz w:val="28"/>
          <w:lang w:val="fr-CA"/>
        </w:rPr>
      </w:pPr>
      <w:r w:rsidRPr="00492D1F">
        <w:rPr>
          <w:sz w:val="28"/>
          <w:lang w:val="fr-CA"/>
        </w:rPr>
        <w:t xml:space="preserve">Version </w:t>
      </w:r>
      <w:r w:rsidR="007F03FB" w:rsidRPr="00492D1F">
        <w:rPr>
          <w:sz w:val="28"/>
          <w:lang w:val="fr-CA"/>
        </w:rPr>
        <w:fldChar w:fldCharType="begin"/>
      </w:r>
      <w:r w:rsidR="007F03FB" w:rsidRPr="00492D1F">
        <w:rPr>
          <w:sz w:val="28"/>
          <w:lang w:val="fr-CA"/>
        </w:rPr>
        <w:instrText xml:space="preserve"> DOCPROPERTY  Version  \* MERGEFORMAT </w:instrText>
      </w:r>
      <w:r w:rsidR="007F03FB" w:rsidRPr="00492D1F">
        <w:rPr>
          <w:sz w:val="28"/>
          <w:lang w:val="fr-CA"/>
        </w:rPr>
        <w:fldChar w:fldCharType="separate"/>
      </w:r>
      <w:r w:rsidR="00A25BE2" w:rsidRPr="00492D1F">
        <w:rPr>
          <w:sz w:val="28"/>
          <w:lang w:val="fr-CA"/>
        </w:rPr>
        <w:t>1.0</w:t>
      </w:r>
      <w:r w:rsidR="007F03FB" w:rsidRPr="00492D1F">
        <w:rPr>
          <w:sz w:val="28"/>
          <w:lang w:val="fr-CA"/>
        </w:rPr>
        <w:fldChar w:fldCharType="end"/>
      </w:r>
    </w:p>
    <w:p w14:paraId="3611E168" w14:textId="4DCC84BF" w:rsidR="00364501" w:rsidRPr="00492D1F" w:rsidRDefault="007F03FB" w:rsidP="007F03FB">
      <w:pPr>
        <w:pStyle w:val="Titre"/>
        <w:jc w:val="right"/>
        <w:rPr>
          <w:lang w:val="fr-CA"/>
        </w:rPr>
      </w:pPr>
      <w:r w:rsidRPr="00492D1F">
        <w:rPr>
          <w:lang w:val="fr-CA"/>
        </w:rPr>
        <w:fldChar w:fldCharType="begin"/>
      </w:r>
      <w:r w:rsidRPr="00492D1F">
        <w:rPr>
          <w:lang w:val="fr-CA"/>
        </w:rPr>
        <w:instrText xml:space="preserve"> TIME \@ "yyyy-MM-dd" </w:instrText>
      </w:r>
      <w:r w:rsidRPr="00492D1F">
        <w:rPr>
          <w:lang w:val="fr-CA"/>
        </w:rPr>
        <w:fldChar w:fldCharType="separate"/>
      </w:r>
      <w:r w:rsidR="00906BF2">
        <w:rPr>
          <w:noProof/>
          <w:lang w:val="fr-CA"/>
        </w:rPr>
        <w:t>2019-01-31</w:t>
      </w:r>
      <w:r w:rsidRPr="00492D1F">
        <w:rPr>
          <w:lang w:val="fr-CA"/>
        </w:rPr>
        <w:fldChar w:fldCharType="end"/>
      </w:r>
    </w:p>
    <w:p w14:paraId="6701249A" w14:textId="77777777" w:rsidR="00347FB7" w:rsidRPr="00492D1F" w:rsidRDefault="00347FB7" w:rsidP="00347FB7">
      <w:pPr>
        <w:pStyle w:val="Titre"/>
        <w:jc w:val="right"/>
        <w:rPr>
          <w:lang w:val="fr-CA"/>
        </w:rPr>
      </w:pPr>
    </w:p>
    <w:p w14:paraId="31E60F46" w14:textId="77777777" w:rsidR="00364501" w:rsidRPr="00492D1F" w:rsidRDefault="000A1B0C" w:rsidP="00347FB7">
      <w:pPr>
        <w:pStyle w:val="Titre"/>
        <w:jc w:val="right"/>
        <w:rPr>
          <w:lang w:val="fr-CA"/>
        </w:rPr>
      </w:pPr>
      <w:r>
        <w:rPr>
          <w:lang w:val="fr-CA"/>
        </w:rPr>
        <w:t>DATASOFT CONSULTING</w:t>
      </w:r>
    </w:p>
    <w:p w14:paraId="61E4B669" w14:textId="77777777" w:rsidR="00347FB7" w:rsidRPr="00492D1F" w:rsidRDefault="00347FB7" w:rsidP="00347FB7">
      <w:pPr>
        <w:rPr>
          <w:lang w:val="fr-CA"/>
        </w:rPr>
      </w:pPr>
    </w:p>
    <w:p w14:paraId="1E36CD03" w14:textId="77777777" w:rsidR="00364501" w:rsidRPr="00492D1F" w:rsidRDefault="00364501">
      <w:pPr>
        <w:rPr>
          <w:lang w:val="fr-CA"/>
        </w:rPr>
        <w:sectPr w:rsidR="00364501" w:rsidRPr="00492D1F" w:rsidSect="00921293">
          <w:headerReference w:type="default" r:id="rId8"/>
          <w:footerReference w:type="even" r:id="rId9"/>
          <w:pgSz w:w="12240" w:h="15840" w:code="1"/>
          <w:pgMar w:top="1440" w:right="1440" w:bottom="1440" w:left="1440" w:header="720" w:footer="720" w:gutter="0"/>
          <w:cols w:space="720"/>
          <w:vAlign w:val="center"/>
        </w:sectPr>
      </w:pPr>
    </w:p>
    <w:p w14:paraId="3763B106" w14:textId="77777777" w:rsidR="00364501" w:rsidRPr="00492D1F" w:rsidRDefault="00347FB7">
      <w:pPr>
        <w:pStyle w:val="Titre"/>
        <w:rPr>
          <w:lang w:val="fr-CA"/>
        </w:rPr>
      </w:pPr>
      <w:r w:rsidRPr="00492D1F">
        <w:rPr>
          <w:lang w:val="fr-CA"/>
        </w:rPr>
        <w:lastRenderedPageBreak/>
        <w:t>Historique des modifications du document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4"/>
        <w:gridCol w:w="1152"/>
        <w:gridCol w:w="3744"/>
        <w:gridCol w:w="2304"/>
      </w:tblGrid>
      <w:tr w:rsidR="00364501" w:rsidRPr="00492D1F" w14:paraId="78660F71" w14:textId="77777777">
        <w:tc>
          <w:tcPr>
            <w:tcW w:w="2304" w:type="dxa"/>
          </w:tcPr>
          <w:p w14:paraId="068B1138" w14:textId="77777777" w:rsidR="00364501" w:rsidRPr="00492D1F" w:rsidRDefault="00364501">
            <w:pPr>
              <w:pStyle w:val="Tabletext"/>
              <w:jc w:val="center"/>
              <w:rPr>
                <w:b/>
                <w:lang w:val="fr-CA"/>
              </w:rPr>
            </w:pPr>
            <w:r w:rsidRPr="00492D1F">
              <w:rPr>
                <w:b/>
                <w:lang w:val="fr-CA"/>
              </w:rPr>
              <w:t>Date</w:t>
            </w:r>
          </w:p>
        </w:tc>
        <w:tc>
          <w:tcPr>
            <w:tcW w:w="1152" w:type="dxa"/>
          </w:tcPr>
          <w:p w14:paraId="20204340" w14:textId="77777777" w:rsidR="00364501" w:rsidRPr="00492D1F" w:rsidRDefault="00364501">
            <w:pPr>
              <w:pStyle w:val="Tabletext"/>
              <w:jc w:val="center"/>
              <w:rPr>
                <w:b/>
                <w:lang w:val="fr-CA"/>
              </w:rPr>
            </w:pPr>
            <w:r w:rsidRPr="00492D1F">
              <w:rPr>
                <w:b/>
                <w:lang w:val="fr-CA"/>
              </w:rPr>
              <w:t>Version</w:t>
            </w:r>
          </w:p>
        </w:tc>
        <w:tc>
          <w:tcPr>
            <w:tcW w:w="3744" w:type="dxa"/>
          </w:tcPr>
          <w:p w14:paraId="10C0A0AE" w14:textId="77777777" w:rsidR="00364501" w:rsidRPr="00492D1F" w:rsidRDefault="00364501">
            <w:pPr>
              <w:pStyle w:val="Tabletext"/>
              <w:jc w:val="center"/>
              <w:rPr>
                <w:b/>
                <w:lang w:val="fr-CA"/>
              </w:rPr>
            </w:pPr>
            <w:r w:rsidRPr="00492D1F">
              <w:rPr>
                <w:b/>
                <w:lang w:val="fr-CA"/>
              </w:rPr>
              <w:t>Description</w:t>
            </w:r>
          </w:p>
        </w:tc>
        <w:tc>
          <w:tcPr>
            <w:tcW w:w="2304" w:type="dxa"/>
          </w:tcPr>
          <w:p w14:paraId="48E0F00D" w14:textId="77777777" w:rsidR="00364501" w:rsidRPr="00492D1F" w:rsidRDefault="00364501">
            <w:pPr>
              <w:pStyle w:val="Tabletext"/>
              <w:jc w:val="center"/>
              <w:rPr>
                <w:b/>
                <w:lang w:val="fr-CA"/>
              </w:rPr>
            </w:pPr>
            <w:r w:rsidRPr="00492D1F">
              <w:rPr>
                <w:b/>
                <w:lang w:val="fr-CA"/>
              </w:rPr>
              <w:t>Aut</w:t>
            </w:r>
            <w:r w:rsidR="00347FB7" w:rsidRPr="00492D1F">
              <w:rPr>
                <w:b/>
                <w:lang w:val="fr-CA"/>
              </w:rPr>
              <w:t>eur</w:t>
            </w:r>
          </w:p>
        </w:tc>
      </w:tr>
      <w:tr w:rsidR="00364501" w:rsidRPr="00492D1F" w14:paraId="2CAC4CE9" w14:textId="77777777">
        <w:tc>
          <w:tcPr>
            <w:tcW w:w="2304" w:type="dxa"/>
          </w:tcPr>
          <w:p w14:paraId="7E6B5164" w14:textId="41901702" w:rsidR="00364501" w:rsidRPr="00492D1F" w:rsidRDefault="00504BFA">
            <w:pPr>
              <w:pStyle w:val="Tabletext"/>
              <w:rPr>
                <w:lang w:val="fr-CA"/>
              </w:rPr>
            </w:pPr>
            <w:r>
              <w:rPr>
                <w:lang w:val="fr-CA"/>
              </w:rPr>
              <w:t>201</w:t>
            </w:r>
            <w:r w:rsidR="00057127">
              <w:rPr>
                <w:lang w:val="fr-CA"/>
              </w:rPr>
              <w:t>9</w:t>
            </w:r>
            <w:r w:rsidR="00510EE9" w:rsidRPr="00492D1F">
              <w:rPr>
                <w:lang w:val="fr-CA"/>
              </w:rPr>
              <w:t>-</w:t>
            </w:r>
            <w:r w:rsidR="00057127">
              <w:rPr>
                <w:lang w:val="fr-CA"/>
              </w:rPr>
              <w:t>01</w:t>
            </w:r>
            <w:r w:rsidR="00510EE9" w:rsidRPr="00492D1F">
              <w:rPr>
                <w:lang w:val="fr-CA"/>
              </w:rPr>
              <w:t>-</w:t>
            </w:r>
            <w:r w:rsidR="008006D6">
              <w:rPr>
                <w:lang w:val="fr-CA"/>
              </w:rPr>
              <w:t>30</w:t>
            </w:r>
          </w:p>
        </w:tc>
        <w:tc>
          <w:tcPr>
            <w:tcW w:w="1152" w:type="dxa"/>
          </w:tcPr>
          <w:p w14:paraId="761E6688" w14:textId="77777777" w:rsidR="00364501" w:rsidRPr="00492D1F" w:rsidRDefault="00504BFA">
            <w:pPr>
              <w:pStyle w:val="Tabletext"/>
              <w:rPr>
                <w:lang w:val="fr-CA"/>
              </w:rPr>
            </w:pPr>
            <w:r>
              <w:rPr>
                <w:lang w:val="fr-CA"/>
              </w:rPr>
              <w:t>1</w:t>
            </w:r>
            <w:r w:rsidR="00364501" w:rsidRPr="00492D1F">
              <w:rPr>
                <w:lang w:val="fr-CA"/>
              </w:rPr>
              <w:t>.</w:t>
            </w:r>
            <w:r>
              <w:rPr>
                <w:lang w:val="fr-CA"/>
              </w:rPr>
              <w:t>0</w:t>
            </w:r>
          </w:p>
        </w:tc>
        <w:tc>
          <w:tcPr>
            <w:tcW w:w="3744" w:type="dxa"/>
          </w:tcPr>
          <w:p w14:paraId="07505D54" w14:textId="7F15B36C" w:rsidR="00364501" w:rsidRPr="00492D1F" w:rsidRDefault="008006D6">
            <w:pPr>
              <w:pStyle w:val="Tabletext"/>
              <w:rPr>
                <w:lang w:val="fr-CA"/>
              </w:rPr>
            </w:pPr>
            <w:r>
              <w:rPr>
                <w:lang w:val="fr-CA"/>
              </w:rPr>
              <w:t>Tuto1_hdp</w:t>
            </w:r>
          </w:p>
        </w:tc>
        <w:tc>
          <w:tcPr>
            <w:tcW w:w="2304" w:type="dxa"/>
          </w:tcPr>
          <w:p w14:paraId="311924FA" w14:textId="77777777" w:rsidR="00364501" w:rsidRPr="00492D1F" w:rsidRDefault="00057127">
            <w:pPr>
              <w:pStyle w:val="Tabletext"/>
              <w:rPr>
                <w:lang w:val="fr-CA"/>
              </w:rPr>
            </w:pPr>
            <w:r>
              <w:rPr>
                <w:lang w:val="fr-CA"/>
              </w:rPr>
              <w:t>Abdelaziz HANI</w:t>
            </w:r>
          </w:p>
        </w:tc>
      </w:tr>
      <w:tr w:rsidR="00364501" w:rsidRPr="00492D1F" w14:paraId="001E6820" w14:textId="77777777">
        <w:tc>
          <w:tcPr>
            <w:tcW w:w="2304" w:type="dxa"/>
          </w:tcPr>
          <w:p w14:paraId="690F420F" w14:textId="77777777" w:rsidR="00364501" w:rsidRPr="00492D1F" w:rsidRDefault="00364501">
            <w:pPr>
              <w:pStyle w:val="Tabletext"/>
              <w:rPr>
                <w:lang w:val="fr-CA"/>
              </w:rPr>
            </w:pPr>
          </w:p>
        </w:tc>
        <w:tc>
          <w:tcPr>
            <w:tcW w:w="1152" w:type="dxa"/>
          </w:tcPr>
          <w:p w14:paraId="09663B3B" w14:textId="77777777" w:rsidR="00364501" w:rsidRPr="00492D1F" w:rsidRDefault="00364501">
            <w:pPr>
              <w:pStyle w:val="Tabletext"/>
              <w:rPr>
                <w:lang w:val="fr-CA"/>
              </w:rPr>
            </w:pPr>
          </w:p>
        </w:tc>
        <w:tc>
          <w:tcPr>
            <w:tcW w:w="3744" w:type="dxa"/>
          </w:tcPr>
          <w:p w14:paraId="31FAEAA0" w14:textId="77777777" w:rsidR="00364501" w:rsidRPr="00492D1F" w:rsidRDefault="00364501">
            <w:pPr>
              <w:pStyle w:val="Tabletext"/>
              <w:rPr>
                <w:lang w:val="fr-CA"/>
              </w:rPr>
            </w:pPr>
          </w:p>
        </w:tc>
        <w:tc>
          <w:tcPr>
            <w:tcW w:w="2304" w:type="dxa"/>
          </w:tcPr>
          <w:p w14:paraId="0207CBB4" w14:textId="77777777" w:rsidR="00364501" w:rsidRPr="00492D1F" w:rsidRDefault="00364501">
            <w:pPr>
              <w:pStyle w:val="Tabletext"/>
              <w:rPr>
                <w:lang w:val="fr-CA"/>
              </w:rPr>
            </w:pPr>
          </w:p>
        </w:tc>
      </w:tr>
      <w:tr w:rsidR="00364501" w:rsidRPr="00492D1F" w14:paraId="49A86C29" w14:textId="77777777">
        <w:tc>
          <w:tcPr>
            <w:tcW w:w="2304" w:type="dxa"/>
          </w:tcPr>
          <w:p w14:paraId="298D3BCA" w14:textId="77777777" w:rsidR="00364501" w:rsidRPr="00492D1F" w:rsidRDefault="00364501" w:rsidP="00040109">
            <w:pPr>
              <w:pStyle w:val="Tabletext"/>
              <w:jc w:val="right"/>
              <w:rPr>
                <w:lang w:val="fr-CA"/>
              </w:rPr>
            </w:pPr>
          </w:p>
        </w:tc>
        <w:tc>
          <w:tcPr>
            <w:tcW w:w="1152" w:type="dxa"/>
          </w:tcPr>
          <w:p w14:paraId="2A3B8CA5" w14:textId="77777777" w:rsidR="00364501" w:rsidRPr="00492D1F" w:rsidRDefault="00364501">
            <w:pPr>
              <w:pStyle w:val="Tabletext"/>
              <w:rPr>
                <w:lang w:val="fr-CA"/>
              </w:rPr>
            </w:pPr>
          </w:p>
        </w:tc>
        <w:tc>
          <w:tcPr>
            <w:tcW w:w="3744" w:type="dxa"/>
          </w:tcPr>
          <w:p w14:paraId="498F5E79" w14:textId="77777777" w:rsidR="00364501" w:rsidRPr="00492D1F" w:rsidRDefault="00364501">
            <w:pPr>
              <w:pStyle w:val="Tabletext"/>
              <w:rPr>
                <w:lang w:val="fr-CA"/>
              </w:rPr>
            </w:pPr>
          </w:p>
        </w:tc>
        <w:tc>
          <w:tcPr>
            <w:tcW w:w="2304" w:type="dxa"/>
          </w:tcPr>
          <w:p w14:paraId="1C281B34" w14:textId="77777777" w:rsidR="00364501" w:rsidRPr="00492D1F" w:rsidRDefault="00364501">
            <w:pPr>
              <w:pStyle w:val="Tabletext"/>
              <w:rPr>
                <w:lang w:val="fr-CA"/>
              </w:rPr>
            </w:pPr>
          </w:p>
        </w:tc>
      </w:tr>
      <w:tr w:rsidR="00364501" w:rsidRPr="00492D1F" w14:paraId="570E0793" w14:textId="77777777">
        <w:tc>
          <w:tcPr>
            <w:tcW w:w="2304" w:type="dxa"/>
          </w:tcPr>
          <w:p w14:paraId="5D4A4BAA" w14:textId="77777777" w:rsidR="00364501" w:rsidRPr="00492D1F" w:rsidRDefault="00364501">
            <w:pPr>
              <w:pStyle w:val="Tabletext"/>
              <w:rPr>
                <w:lang w:val="fr-CA"/>
              </w:rPr>
            </w:pPr>
          </w:p>
        </w:tc>
        <w:tc>
          <w:tcPr>
            <w:tcW w:w="1152" w:type="dxa"/>
          </w:tcPr>
          <w:p w14:paraId="0645B2BF" w14:textId="77777777" w:rsidR="00364501" w:rsidRPr="00492D1F" w:rsidRDefault="00364501">
            <w:pPr>
              <w:pStyle w:val="Tabletext"/>
              <w:rPr>
                <w:lang w:val="fr-CA"/>
              </w:rPr>
            </w:pPr>
          </w:p>
        </w:tc>
        <w:tc>
          <w:tcPr>
            <w:tcW w:w="3744" w:type="dxa"/>
          </w:tcPr>
          <w:p w14:paraId="3AE6F1C6" w14:textId="77777777" w:rsidR="00364501" w:rsidRPr="00492D1F" w:rsidRDefault="00364501">
            <w:pPr>
              <w:pStyle w:val="Tabletext"/>
              <w:rPr>
                <w:lang w:val="fr-CA"/>
              </w:rPr>
            </w:pPr>
          </w:p>
        </w:tc>
        <w:tc>
          <w:tcPr>
            <w:tcW w:w="2304" w:type="dxa"/>
          </w:tcPr>
          <w:p w14:paraId="48D60F19" w14:textId="77777777" w:rsidR="00364501" w:rsidRPr="00492D1F" w:rsidRDefault="00364501">
            <w:pPr>
              <w:pStyle w:val="Tabletext"/>
              <w:rPr>
                <w:lang w:val="fr-CA"/>
              </w:rPr>
            </w:pPr>
          </w:p>
        </w:tc>
      </w:tr>
    </w:tbl>
    <w:p w14:paraId="504575E8" w14:textId="77777777" w:rsidR="00364501" w:rsidRPr="00492D1F" w:rsidRDefault="00364501">
      <w:pPr>
        <w:rPr>
          <w:lang w:val="fr-CA"/>
        </w:rPr>
      </w:pPr>
    </w:p>
    <w:p w14:paraId="13C92784" w14:textId="77777777" w:rsidR="00364501" w:rsidRPr="00492D1F" w:rsidRDefault="00364501">
      <w:pPr>
        <w:pStyle w:val="Titre"/>
        <w:rPr>
          <w:lang w:val="fr-CA"/>
        </w:rPr>
      </w:pPr>
      <w:bookmarkStart w:id="0" w:name="_GoBack"/>
      <w:bookmarkEnd w:id="0"/>
      <w:r w:rsidRPr="00492D1F">
        <w:rPr>
          <w:lang w:val="fr-CA"/>
        </w:rPr>
        <w:br w:type="page"/>
      </w:r>
      <w:r w:rsidRPr="00492D1F">
        <w:rPr>
          <w:lang w:val="fr-CA"/>
        </w:rPr>
        <w:lastRenderedPageBreak/>
        <w:t xml:space="preserve">Table </w:t>
      </w:r>
      <w:r w:rsidR="00347FB7" w:rsidRPr="00492D1F">
        <w:rPr>
          <w:lang w:val="fr-CA"/>
        </w:rPr>
        <w:t>des</w:t>
      </w:r>
      <w:r w:rsidRPr="00492D1F">
        <w:rPr>
          <w:lang w:val="fr-CA"/>
        </w:rPr>
        <w:t xml:space="preserve"> </w:t>
      </w:r>
      <w:r w:rsidR="00347FB7" w:rsidRPr="00492D1F">
        <w:rPr>
          <w:lang w:val="fr-CA"/>
        </w:rPr>
        <w:t>matières</w:t>
      </w:r>
    </w:p>
    <w:p w14:paraId="7F4136FF" w14:textId="5C9C4E87" w:rsidR="00C5298B" w:rsidRPr="00297114" w:rsidRDefault="00364501">
      <w:pPr>
        <w:pStyle w:val="TM1"/>
        <w:tabs>
          <w:tab w:val="left" w:pos="432"/>
        </w:tabs>
        <w:rPr>
          <w:noProof/>
          <w:sz w:val="22"/>
          <w:szCs w:val="22"/>
          <w:lang w:val="fr-FR" w:eastAsia="fr-FR"/>
        </w:rPr>
      </w:pPr>
      <w:r w:rsidRPr="008006D6">
        <w:rPr>
          <w:b/>
          <w:lang w:val="fr-CA"/>
        </w:rPr>
        <w:fldChar w:fldCharType="begin"/>
      </w:r>
      <w:r w:rsidRPr="008006D6">
        <w:rPr>
          <w:b/>
          <w:lang w:val="fr-CA"/>
        </w:rPr>
        <w:instrText xml:space="preserve"> TOC \o "1-3" </w:instrText>
      </w:r>
      <w:r w:rsidRPr="008006D6">
        <w:rPr>
          <w:b/>
          <w:lang w:val="fr-CA"/>
        </w:rPr>
        <w:fldChar w:fldCharType="separate"/>
      </w:r>
      <w:r w:rsidR="00C5298B" w:rsidRPr="008006D6">
        <w:rPr>
          <w:noProof/>
          <w:lang w:val="fr-CA"/>
        </w:rPr>
        <w:t>1.</w:t>
      </w:r>
      <w:r w:rsidR="00C5298B" w:rsidRPr="00297114">
        <w:rPr>
          <w:noProof/>
          <w:sz w:val="22"/>
          <w:szCs w:val="22"/>
          <w:lang w:val="fr-FR" w:eastAsia="fr-FR"/>
        </w:rPr>
        <w:tab/>
      </w:r>
      <w:r w:rsidR="00C5298B" w:rsidRPr="008006D6">
        <w:rPr>
          <w:noProof/>
          <w:lang w:val="fr-CA"/>
        </w:rPr>
        <w:t>I</w:t>
      </w:r>
      <w:r w:rsidR="008006D6" w:rsidRPr="008006D6">
        <w:rPr>
          <w:noProof/>
          <w:lang w:val="fr-CA"/>
        </w:rPr>
        <w:t>NTRODUCTION</w:t>
      </w:r>
      <w:r w:rsidR="00C5298B" w:rsidRPr="008006D6">
        <w:rPr>
          <w:noProof/>
        </w:rPr>
        <w:tab/>
      </w:r>
      <w:r w:rsidR="00C5298B" w:rsidRPr="008006D6">
        <w:rPr>
          <w:noProof/>
        </w:rPr>
        <w:fldChar w:fldCharType="begin"/>
      </w:r>
      <w:r w:rsidR="00C5298B" w:rsidRPr="008006D6">
        <w:rPr>
          <w:noProof/>
        </w:rPr>
        <w:instrText xml:space="preserve"> PAGEREF _Toc536694877 \h </w:instrText>
      </w:r>
      <w:r w:rsidR="00C5298B" w:rsidRPr="008006D6">
        <w:rPr>
          <w:noProof/>
        </w:rPr>
      </w:r>
      <w:r w:rsidR="00C5298B" w:rsidRPr="008006D6">
        <w:rPr>
          <w:noProof/>
        </w:rPr>
        <w:fldChar w:fldCharType="separate"/>
      </w:r>
      <w:r w:rsidR="00C5298B" w:rsidRPr="008006D6">
        <w:rPr>
          <w:noProof/>
        </w:rPr>
        <w:t>4</w:t>
      </w:r>
      <w:r w:rsidR="00C5298B" w:rsidRPr="008006D6">
        <w:rPr>
          <w:noProof/>
        </w:rPr>
        <w:fldChar w:fldCharType="end"/>
      </w:r>
    </w:p>
    <w:p w14:paraId="03E7C675" w14:textId="3AE9B861" w:rsidR="00C5298B" w:rsidRPr="00297114" w:rsidRDefault="00C5298B">
      <w:pPr>
        <w:pStyle w:val="TM1"/>
        <w:tabs>
          <w:tab w:val="left" w:pos="432"/>
        </w:tabs>
        <w:rPr>
          <w:noProof/>
          <w:sz w:val="22"/>
          <w:szCs w:val="22"/>
          <w:lang w:val="fr-FR" w:eastAsia="fr-FR"/>
        </w:rPr>
      </w:pPr>
      <w:r w:rsidRPr="008006D6">
        <w:rPr>
          <w:noProof/>
          <w:lang w:val="fr-CA"/>
        </w:rPr>
        <w:t>2.</w:t>
      </w:r>
      <w:r w:rsidRPr="00297114">
        <w:rPr>
          <w:noProof/>
          <w:sz w:val="22"/>
          <w:szCs w:val="22"/>
          <w:lang w:val="fr-FR" w:eastAsia="fr-FR"/>
        </w:rPr>
        <w:tab/>
      </w:r>
      <w:r w:rsidRPr="008006D6">
        <w:rPr>
          <w:noProof/>
          <w:lang w:val="fr-CA"/>
        </w:rPr>
        <w:t>ENVIRONMENT SETUP</w:t>
      </w:r>
      <w:r w:rsidRPr="008006D6">
        <w:rPr>
          <w:noProof/>
        </w:rPr>
        <w:tab/>
      </w:r>
      <w:r w:rsidRPr="008006D6">
        <w:rPr>
          <w:noProof/>
        </w:rPr>
        <w:fldChar w:fldCharType="begin"/>
      </w:r>
      <w:r w:rsidRPr="008006D6">
        <w:rPr>
          <w:noProof/>
        </w:rPr>
        <w:instrText xml:space="preserve"> PAGEREF _Toc536694878 \h </w:instrText>
      </w:r>
      <w:r w:rsidRPr="008006D6">
        <w:rPr>
          <w:noProof/>
        </w:rPr>
      </w:r>
      <w:r w:rsidRPr="008006D6">
        <w:rPr>
          <w:noProof/>
        </w:rPr>
        <w:fldChar w:fldCharType="separate"/>
      </w:r>
      <w:r w:rsidRPr="008006D6">
        <w:rPr>
          <w:noProof/>
        </w:rPr>
        <w:t>4</w:t>
      </w:r>
      <w:r w:rsidRPr="008006D6">
        <w:rPr>
          <w:noProof/>
        </w:rPr>
        <w:fldChar w:fldCharType="end"/>
      </w:r>
    </w:p>
    <w:p w14:paraId="6DB526AE" w14:textId="63ED327C" w:rsidR="00C5298B" w:rsidRPr="00297114" w:rsidRDefault="00C5298B">
      <w:pPr>
        <w:pStyle w:val="TM2"/>
        <w:tabs>
          <w:tab w:val="left" w:pos="990"/>
        </w:tabs>
        <w:rPr>
          <w:noProof/>
          <w:sz w:val="22"/>
          <w:szCs w:val="22"/>
          <w:lang w:val="fr-FR" w:eastAsia="fr-FR"/>
        </w:rPr>
      </w:pPr>
      <w:r w:rsidRPr="008006D6">
        <w:rPr>
          <w:noProof/>
        </w:rPr>
        <w:t>2.1</w:t>
      </w:r>
      <w:r w:rsidRPr="00297114">
        <w:rPr>
          <w:noProof/>
          <w:sz w:val="22"/>
          <w:szCs w:val="22"/>
          <w:lang w:val="fr-FR" w:eastAsia="fr-FR"/>
        </w:rPr>
        <w:tab/>
      </w:r>
      <w:r w:rsidRPr="008006D6">
        <w:rPr>
          <w:noProof/>
        </w:rPr>
        <w:t>DETERMINER L'ADRESSE IP DE VOTRE SANDBOX</w:t>
      </w:r>
      <w:r w:rsidRPr="008006D6">
        <w:rPr>
          <w:noProof/>
        </w:rPr>
        <w:tab/>
      </w:r>
      <w:r w:rsidRPr="008006D6">
        <w:rPr>
          <w:noProof/>
        </w:rPr>
        <w:fldChar w:fldCharType="begin"/>
      </w:r>
      <w:r w:rsidRPr="008006D6">
        <w:rPr>
          <w:noProof/>
        </w:rPr>
        <w:instrText xml:space="preserve"> PAGEREF _Toc536694879 \h </w:instrText>
      </w:r>
      <w:r w:rsidRPr="008006D6">
        <w:rPr>
          <w:noProof/>
        </w:rPr>
      </w:r>
      <w:r w:rsidRPr="008006D6">
        <w:rPr>
          <w:noProof/>
        </w:rPr>
        <w:fldChar w:fldCharType="separate"/>
      </w:r>
      <w:r w:rsidRPr="008006D6">
        <w:rPr>
          <w:noProof/>
        </w:rPr>
        <w:t>4</w:t>
      </w:r>
      <w:r w:rsidRPr="008006D6">
        <w:rPr>
          <w:noProof/>
        </w:rPr>
        <w:fldChar w:fldCharType="end"/>
      </w:r>
    </w:p>
    <w:p w14:paraId="5999D98B" w14:textId="1C27ABAF" w:rsidR="00C5298B" w:rsidRPr="00297114" w:rsidRDefault="00C5298B">
      <w:pPr>
        <w:pStyle w:val="TM2"/>
        <w:tabs>
          <w:tab w:val="left" w:pos="990"/>
        </w:tabs>
        <w:rPr>
          <w:noProof/>
          <w:sz w:val="22"/>
          <w:szCs w:val="22"/>
          <w:lang w:val="fr-FR" w:eastAsia="fr-FR"/>
        </w:rPr>
      </w:pPr>
      <w:r w:rsidRPr="008006D6">
        <w:rPr>
          <w:noProof/>
        </w:rPr>
        <w:t>2.2</w:t>
      </w:r>
      <w:r w:rsidRPr="00297114">
        <w:rPr>
          <w:noProof/>
          <w:sz w:val="22"/>
          <w:szCs w:val="22"/>
          <w:lang w:val="fr-FR" w:eastAsia="fr-FR"/>
        </w:rPr>
        <w:tab/>
      </w:r>
      <w:r w:rsidRPr="008006D6">
        <w:rPr>
          <w:noProof/>
        </w:rPr>
        <w:t>MAP SANDBOX IP À VOTRE NOM D'HOTE SOUHAITÉ DANS LE FICHIER HÔTES</w:t>
      </w:r>
      <w:r w:rsidRPr="008006D6">
        <w:rPr>
          <w:noProof/>
        </w:rPr>
        <w:tab/>
      </w:r>
      <w:r w:rsidRPr="008006D6">
        <w:rPr>
          <w:noProof/>
        </w:rPr>
        <w:fldChar w:fldCharType="begin"/>
      </w:r>
      <w:r w:rsidRPr="008006D6">
        <w:rPr>
          <w:noProof/>
        </w:rPr>
        <w:instrText xml:space="preserve"> PAGEREF _Toc536694880 \h </w:instrText>
      </w:r>
      <w:r w:rsidRPr="008006D6">
        <w:rPr>
          <w:noProof/>
        </w:rPr>
      </w:r>
      <w:r w:rsidRPr="008006D6">
        <w:rPr>
          <w:noProof/>
        </w:rPr>
        <w:fldChar w:fldCharType="separate"/>
      </w:r>
      <w:r w:rsidRPr="008006D6">
        <w:rPr>
          <w:noProof/>
        </w:rPr>
        <w:t>4</w:t>
      </w:r>
      <w:r w:rsidRPr="008006D6">
        <w:rPr>
          <w:noProof/>
        </w:rPr>
        <w:fldChar w:fldCharType="end"/>
      </w:r>
    </w:p>
    <w:p w14:paraId="7E3B9EE8" w14:textId="3FF59ADB" w:rsidR="00C5298B" w:rsidRPr="00297114" w:rsidRDefault="00C5298B">
      <w:pPr>
        <w:pStyle w:val="TM2"/>
        <w:tabs>
          <w:tab w:val="left" w:pos="990"/>
        </w:tabs>
        <w:rPr>
          <w:noProof/>
          <w:sz w:val="22"/>
          <w:szCs w:val="22"/>
          <w:lang w:val="fr-FR" w:eastAsia="fr-FR"/>
        </w:rPr>
      </w:pPr>
      <w:r w:rsidRPr="008006D6">
        <w:rPr>
          <w:noProof/>
        </w:rPr>
        <w:t>2.3</w:t>
      </w:r>
      <w:r w:rsidRPr="00297114">
        <w:rPr>
          <w:noProof/>
          <w:sz w:val="22"/>
          <w:szCs w:val="22"/>
          <w:lang w:val="fr-FR" w:eastAsia="fr-FR"/>
        </w:rPr>
        <w:tab/>
      </w:r>
      <w:r w:rsidRPr="008006D6">
        <w:rPr>
          <w:noProof/>
        </w:rPr>
        <w:t>ACCÈS TERMINAL</w:t>
      </w:r>
      <w:r w:rsidRPr="008006D6">
        <w:rPr>
          <w:noProof/>
        </w:rPr>
        <w:tab/>
      </w:r>
      <w:r w:rsidRPr="008006D6">
        <w:rPr>
          <w:noProof/>
        </w:rPr>
        <w:fldChar w:fldCharType="begin"/>
      </w:r>
      <w:r w:rsidRPr="008006D6">
        <w:rPr>
          <w:noProof/>
        </w:rPr>
        <w:instrText xml:space="preserve"> PAGEREF _Toc536694881 \h </w:instrText>
      </w:r>
      <w:r w:rsidRPr="008006D6">
        <w:rPr>
          <w:noProof/>
        </w:rPr>
      </w:r>
      <w:r w:rsidRPr="008006D6">
        <w:rPr>
          <w:noProof/>
        </w:rPr>
        <w:fldChar w:fldCharType="separate"/>
      </w:r>
      <w:r w:rsidRPr="008006D6">
        <w:rPr>
          <w:noProof/>
        </w:rPr>
        <w:t>5</w:t>
      </w:r>
      <w:r w:rsidRPr="008006D6">
        <w:rPr>
          <w:noProof/>
        </w:rPr>
        <w:fldChar w:fldCharType="end"/>
      </w:r>
    </w:p>
    <w:p w14:paraId="504C1C52" w14:textId="3F97BCBE" w:rsidR="00C5298B" w:rsidRPr="00297114" w:rsidRDefault="00C5298B">
      <w:pPr>
        <w:pStyle w:val="TM2"/>
        <w:tabs>
          <w:tab w:val="left" w:pos="990"/>
        </w:tabs>
        <w:rPr>
          <w:noProof/>
          <w:sz w:val="22"/>
          <w:szCs w:val="22"/>
          <w:lang w:val="fr-FR" w:eastAsia="fr-FR"/>
        </w:rPr>
      </w:pPr>
      <w:r w:rsidRPr="008006D6">
        <w:rPr>
          <w:noProof/>
        </w:rPr>
        <w:t>2.4</w:t>
      </w:r>
      <w:r w:rsidRPr="00297114">
        <w:rPr>
          <w:noProof/>
          <w:sz w:val="22"/>
          <w:szCs w:val="22"/>
          <w:lang w:val="fr-FR" w:eastAsia="fr-FR"/>
        </w:rPr>
        <w:tab/>
      </w:r>
      <w:r w:rsidRPr="008006D6">
        <w:rPr>
          <w:noProof/>
        </w:rPr>
        <w:t>MÉTHODE CLIENT WEB CLIENT</w:t>
      </w:r>
      <w:r w:rsidRPr="008006D6">
        <w:rPr>
          <w:noProof/>
        </w:rPr>
        <w:tab/>
      </w:r>
      <w:r w:rsidRPr="008006D6">
        <w:rPr>
          <w:noProof/>
        </w:rPr>
        <w:fldChar w:fldCharType="begin"/>
      </w:r>
      <w:r w:rsidRPr="008006D6">
        <w:rPr>
          <w:noProof/>
        </w:rPr>
        <w:instrText xml:space="preserve"> PAGEREF _Toc536694882 \h </w:instrText>
      </w:r>
      <w:r w:rsidRPr="008006D6">
        <w:rPr>
          <w:noProof/>
        </w:rPr>
      </w:r>
      <w:r w:rsidRPr="008006D6">
        <w:rPr>
          <w:noProof/>
        </w:rPr>
        <w:fldChar w:fldCharType="separate"/>
      </w:r>
      <w:r w:rsidRPr="008006D6">
        <w:rPr>
          <w:noProof/>
        </w:rPr>
        <w:t>5</w:t>
      </w:r>
      <w:r w:rsidRPr="008006D6">
        <w:rPr>
          <w:noProof/>
        </w:rPr>
        <w:fldChar w:fldCharType="end"/>
      </w:r>
    </w:p>
    <w:p w14:paraId="12E76150" w14:textId="6E4FD442" w:rsidR="00C5298B" w:rsidRPr="00297114" w:rsidRDefault="00C5298B">
      <w:pPr>
        <w:pStyle w:val="TM2"/>
        <w:tabs>
          <w:tab w:val="left" w:pos="990"/>
        </w:tabs>
        <w:rPr>
          <w:noProof/>
          <w:sz w:val="22"/>
          <w:szCs w:val="22"/>
          <w:lang w:val="fr-FR" w:eastAsia="fr-FR"/>
        </w:rPr>
      </w:pPr>
      <w:r w:rsidRPr="008006D6">
        <w:rPr>
          <w:noProof/>
        </w:rPr>
        <w:t>2.5</w:t>
      </w:r>
      <w:r w:rsidRPr="00297114">
        <w:rPr>
          <w:noProof/>
          <w:sz w:val="22"/>
          <w:szCs w:val="22"/>
          <w:lang w:val="fr-FR" w:eastAsia="fr-FR"/>
        </w:rPr>
        <w:tab/>
      </w:r>
      <w:r w:rsidRPr="008006D6">
        <w:rPr>
          <w:noProof/>
        </w:rPr>
        <w:t>ENVOYER DES DONNEES ENTRE SANDBOX ET MACHINE LOCALE</w:t>
      </w:r>
      <w:r w:rsidRPr="008006D6">
        <w:rPr>
          <w:noProof/>
        </w:rPr>
        <w:tab/>
      </w:r>
      <w:r w:rsidRPr="008006D6">
        <w:rPr>
          <w:noProof/>
        </w:rPr>
        <w:fldChar w:fldCharType="begin"/>
      </w:r>
      <w:r w:rsidRPr="008006D6">
        <w:rPr>
          <w:noProof/>
        </w:rPr>
        <w:instrText xml:space="preserve"> PAGEREF _Toc536694883 \h </w:instrText>
      </w:r>
      <w:r w:rsidRPr="008006D6">
        <w:rPr>
          <w:noProof/>
        </w:rPr>
      </w:r>
      <w:r w:rsidRPr="008006D6">
        <w:rPr>
          <w:noProof/>
        </w:rPr>
        <w:fldChar w:fldCharType="separate"/>
      </w:r>
      <w:r w:rsidRPr="008006D6">
        <w:rPr>
          <w:noProof/>
        </w:rPr>
        <w:t>5</w:t>
      </w:r>
      <w:r w:rsidRPr="008006D6">
        <w:rPr>
          <w:noProof/>
        </w:rPr>
        <w:fldChar w:fldCharType="end"/>
      </w:r>
    </w:p>
    <w:p w14:paraId="518D06A3" w14:textId="7329F019" w:rsidR="00C5298B" w:rsidRPr="00297114" w:rsidRDefault="00C5298B">
      <w:pPr>
        <w:pStyle w:val="TM2"/>
        <w:tabs>
          <w:tab w:val="left" w:pos="990"/>
        </w:tabs>
        <w:rPr>
          <w:noProof/>
          <w:sz w:val="22"/>
          <w:szCs w:val="22"/>
          <w:lang w:val="fr-FR" w:eastAsia="fr-FR"/>
        </w:rPr>
      </w:pPr>
      <w:r w:rsidRPr="008006D6">
        <w:rPr>
          <w:noProof/>
        </w:rPr>
        <w:t>2.6</w:t>
      </w:r>
      <w:r w:rsidRPr="00297114">
        <w:rPr>
          <w:noProof/>
          <w:sz w:val="22"/>
          <w:szCs w:val="22"/>
          <w:lang w:val="fr-FR" w:eastAsia="fr-FR"/>
        </w:rPr>
        <w:tab/>
      </w:r>
      <w:r w:rsidRPr="008006D6">
        <w:rPr>
          <w:noProof/>
        </w:rPr>
        <w:t>PAGE D'ACCUEIL</w:t>
      </w:r>
      <w:r w:rsidRPr="008006D6">
        <w:rPr>
          <w:noProof/>
        </w:rPr>
        <w:tab/>
      </w:r>
      <w:r w:rsidRPr="008006D6">
        <w:rPr>
          <w:noProof/>
        </w:rPr>
        <w:fldChar w:fldCharType="begin"/>
      </w:r>
      <w:r w:rsidRPr="008006D6">
        <w:rPr>
          <w:noProof/>
        </w:rPr>
        <w:instrText xml:space="preserve"> PAGEREF _Toc536694884 \h </w:instrText>
      </w:r>
      <w:r w:rsidRPr="008006D6">
        <w:rPr>
          <w:noProof/>
        </w:rPr>
      </w:r>
      <w:r w:rsidRPr="008006D6">
        <w:rPr>
          <w:noProof/>
        </w:rPr>
        <w:fldChar w:fldCharType="separate"/>
      </w:r>
      <w:r w:rsidRPr="008006D6">
        <w:rPr>
          <w:noProof/>
        </w:rPr>
        <w:t>5</w:t>
      </w:r>
      <w:r w:rsidRPr="008006D6">
        <w:rPr>
          <w:noProof/>
        </w:rPr>
        <w:fldChar w:fldCharType="end"/>
      </w:r>
    </w:p>
    <w:p w14:paraId="2A448D7B" w14:textId="59A2F345" w:rsidR="00C5298B" w:rsidRPr="00297114" w:rsidRDefault="00C5298B">
      <w:pPr>
        <w:pStyle w:val="TM2"/>
        <w:tabs>
          <w:tab w:val="left" w:pos="990"/>
        </w:tabs>
        <w:rPr>
          <w:noProof/>
          <w:sz w:val="22"/>
          <w:szCs w:val="22"/>
          <w:lang w:val="fr-FR" w:eastAsia="fr-FR"/>
        </w:rPr>
      </w:pPr>
      <w:r w:rsidRPr="008006D6">
        <w:rPr>
          <w:noProof/>
        </w:rPr>
        <w:t>2.7</w:t>
      </w:r>
      <w:r w:rsidRPr="00297114">
        <w:rPr>
          <w:noProof/>
          <w:sz w:val="22"/>
          <w:szCs w:val="22"/>
          <w:lang w:val="fr-FR" w:eastAsia="fr-FR"/>
        </w:rPr>
        <w:tab/>
      </w:r>
      <w:r w:rsidRPr="008006D6">
        <w:rPr>
          <w:noProof/>
        </w:rPr>
        <w:t>EXPLOREZ AMBARI</w:t>
      </w:r>
      <w:r w:rsidRPr="008006D6">
        <w:rPr>
          <w:noProof/>
        </w:rPr>
        <w:tab/>
      </w:r>
      <w:r w:rsidRPr="008006D6">
        <w:rPr>
          <w:noProof/>
        </w:rPr>
        <w:fldChar w:fldCharType="begin"/>
      </w:r>
      <w:r w:rsidRPr="008006D6">
        <w:rPr>
          <w:noProof/>
        </w:rPr>
        <w:instrText xml:space="preserve"> PAGEREF _Toc536694885 \h </w:instrText>
      </w:r>
      <w:r w:rsidRPr="008006D6">
        <w:rPr>
          <w:noProof/>
        </w:rPr>
      </w:r>
      <w:r w:rsidRPr="008006D6">
        <w:rPr>
          <w:noProof/>
        </w:rPr>
        <w:fldChar w:fldCharType="separate"/>
      </w:r>
      <w:r w:rsidRPr="008006D6">
        <w:rPr>
          <w:noProof/>
        </w:rPr>
        <w:t>6</w:t>
      </w:r>
      <w:r w:rsidRPr="008006D6">
        <w:rPr>
          <w:noProof/>
        </w:rPr>
        <w:fldChar w:fldCharType="end"/>
      </w:r>
    </w:p>
    <w:p w14:paraId="22F4819A" w14:textId="702F3B1B" w:rsidR="00C5298B" w:rsidRPr="00297114" w:rsidRDefault="00C5298B">
      <w:pPr>
        <w:pStyle w:val="TM3"/>
        <w:rPr>
          <w:sz w:val="22"/>
          <w:szCs w:val="22"/>
          <w:lang w:val="fr-FR" w:eastAsia="fr-FR"/>
        </w:rPr>
      </w:pPr>
      <w:r w:rsidRPr="008006D6">
        <w:t>2.7.1</w:t>
      </w:r>
      <w:r w:rsidRPr="00297114">
        <w:rPr>
          <w:sz w:val="22"/>
          <w:szCs w:val="22"/>
          <w:lang w:val="fr-FR" w:eastAsia="fr-FR"/>
        </w:rPr>
        <w:tab/>
      </w:r>
      <w:r w:rsidRPr="008006D6">
        <w:t>IDENTIFIANT DE CONNEXION:</w:t>
      </w:r>
      <w:r w:rsidRPr="008006D6">
        <w:tab/>
      </w:r>
      <w:r w:rsidRPr="008006D6">
        <w:fldChar w:fldCharType="begin"/>
      </w:r>
      <w:r w:rsidRPr="008006D6">
        <w:instrText xml:space="preserve"> PAGEREF _Toc536694886 \h </w:instrText>
      </w:r>
      <w:r w:rsidRPr="008006D6">
        <w:fldChar w:fldCharType="separate"/>
      </w:r>
      <w:r w:rsidRPr="008006D6">
        <w:t>8</w:t>
      </w:r>
      <w:r w:rsidRPr="008006D6">
        <w:fldChar w:fldCharType="end"/>
      </w:r>
    </w:p>
    <w:p w14:paraId="56E4A830" w14:textId="5C9C4E87" w:rsidR="00364501" w:rsidRPr="00492D1F" w:rsidRDefault="00364501">
      <w:pPr>
        <w:pStyle w:val="Titre"/>
        <w:rPr>
          <w:lang w:val="fr-CA"/>
        </w:rPr>
      </w:pPr>
      <w:r w:rsidRPr="008006D6">
        <w:rPr>
          <w:rFonts w:ascii="Times New Roman" w:hAnsi="Times New Roman"/>
          <w:b w:val="0"/>
          <w:sz w:val="20"/>
          <w:lang w:val="fr-CA"/>
        </w:rPr>
        <w:fldChar w:fldCharType="end"/>
      </w:r>
      <w:r w:rsidRPr="008006D6">
        <w:rPr>
          <w:rFonts w:ascii="Times New Roman" w:hAnsi="Times New Roman"/>
          <w:lang w:val="fr-CA"/>
        </w:rPr>
        <w:br w:type="page"/>
      </w:r>
      <w:r w:rsidR="0055148A">
        <w:rPr>
          <w:lang w:val="fr-CA"/>
        </w:rPr>
        <w:lastRenderedPageBreak/>
        <w:t xml:space="preserve"> </w:t>
      </w:r>
    </w:p>
    <w:p w14:paraId="1D151095" w14:textId="61514B03" w:rsidR="001B3DEA" w:rsidRPr="00EA1297" w:rsidRDefault="00364501" w:rsidP="00C708C2">
      <w:pPr>
        <w:pStyle w:val="Titre1"/>
        <w:spacing w:line="360" w:lineRule="auto"/>
        <w:rPr>
          <w:lang w:val="fr-CA"/>
        </w:rPr>
      </w:pPr>
      <w:bookmarkStart w:id="1" w:name="_Toc456598586"/>
      <w:bookmarkStart w:id="2" w:name="_Toc456600917"/>
      <w:bookmarkStart w:id="3" w:name="_Toc4961735"/>
      <w:bookmarkStart w:id="4" w:name="_Toc536694877"/>
      <w:r w:rsidRPr="00492D1F">
        <w:rPr>
          <w:lang w:val="fr-CA"/>
        </w:rPr>
        <w:t>I</w:t>
      </w:r>
      <w:bookmarkEnd w:id="1"/>
      <w:bookmarkEnd w:id="2"/>
      <w:bookmarkEnd w:id="3"/>
      <w:bookmarkEnd w:id="4"/>
      <w:r w:rsidR="008006D6">
        <w:rPr>
          <w:lang w:val="fr-CA"/>
        </w:rPr>
        <w:t>NTRODUCTION</w:t>
      </w:r>
    </w:p>
    <w:p w14:paraId="023B1E0D" w14:textId="77777777" w:rsidR="00433753" w:rsidRDefault="00433753" w:rsidP="00433753">
      <w:pPr>
        <w:ind w:firstLine="720"/>
      </w:pPr>
      <w:r>
        <w:t>Ce tutoriel est destiné aux utilisateurs peu expérimentés dans l’utilisation de la Sandbox.</w:t>
      </w:r>
    </w:p>
    <w:p w14:paraId="30FC859B" w14:textId="77777777" w:rsidR="00433753" w:rsidRDefault="00433753" w:rsidP="00433753">
      <w:pPr>
        <w:ind w:left="720"/>
      </w:pPr>
      <w:r>
        <w:t>La Sandbox est un environnement d’apprentissage simple, préconfiguré, qui contient les derniers développements d’Apache Hadoop, en particulier la plate-forme Hortonworks Data Platform (HDP). La Sandbox est livrée dans un environnement virtuel pouvant s'exécuter dans le cloud ou sur votre ordinateur personnel. La Sandbox vous permet d'apprendre et d'explorer le HDP par vous-même.</w:t>
      </w:r>
    </w:p>
    <w:p w14:paraId="7DAE368D" w14:textId="77777777" w:rsidR="003912A6" w:rsidRPr="003912A6" w:rsidRDefault="003912A6" w:rsidP="003912A6">
      <w:pPr>
        <w:pStyle w:val="Corpsdetexte"/>
        <w:rPr>
          <w:lang w:val="fr-CA"/>
        </w:rPr>
      </w:pPr>
    </w:p>
    <w:p w14:paraId="191716C3" w14:textId="5E897366" w:rsidR="007E4E5C" w:rsidRDefault="007E4E5C" w:rsidP="007E4E5C">
      <w:pPr>
        <w:pStyle w:val="Titre1"/>
        <w:rPr>
          <w:lang w:val="fr-CA"/>
        </w:rPr>
      </w:pPr>
      <w:bookmarkStart w:id="5" w:name="_Toc536694878"/>
      <w:r w:rsidRPr="007E4E5C">
        <w:rPr>
          <w:lang w:val="fr-CA"/>
        </w:rPr>
        <w:t>ENVIRONMENT SETUP</w:t>
      </w:r>
      <w:bookmarkEnd w:id="5"/>
    </w:p>
    <w:p w14:paraId="5A1CF91A" w14:textId="248D4D9D" w:rsidR="007E4E5C" w:rsidRPr="007E4E5C" w:rsidRDefault="007E4E5C" w:rsidP="00C708C2">
      <w:pPr>
        <w:ind w:firstLine="720"/>
        <w:rPr>
          <w:lang w:val="fr-CA"/>
        </w:rPr>
      </w:pPr>
      <w:r w:rsidRPr="00324E95">
        <w:t>C’est la section administrative pour commencer à utiliser l’environnement Hortonworks Sandbox.</w:t>
      </w:r>
    </w:p>
    <w:p w14:paraId="0DA1B805" w14:textId="7CCC1A36" w:rsidR="007E4E5C" w:rsidRDefault="007E4E5C" w:rsidP="00C708C2">
      <w:pPr>
        <w:pStyle w:val="Titre2"/>
        <w:spacing w:line="360" w:lineRule="auto"/>
        <w:rPr>
          <w:sz w:val="22"/>
          <w:szCs w:val="22"/>
        </w:rPr>
      </w:pPr>
      <w:bookmarkStart w:id="6" w:name="_Toc536694879"/>
      <w:r w:rsidRPr="00324E95">
        <w:rPr>
          <w:sz w:val="22"/>
          <w:szCs w:val="22"/>
        </w:rPr>
        <w:t>DETERMINER L'ADRESSE IP DE VOTRE SANDBOX</w:t>
      </w:r>
      <w:bookmarkEnd w:id="6"/>
    </w:p>
    <w:p w14:paraId="7FCDF9E1" w14:textId="4F87C132" w:rsidR="007E4E5C" w:rsidRDefault="007E4E5C" w:rsidP="00C708C2">
      <w:pPr>
        <w:ind w:left="720"/>
      </w:pPr>
      <w:r>
        <w:t xml:space="preserve">Une fois que la Sandbox est installé sur l'hôte de votre environnement, l'adresse IP varie en fonction de votre machine virtuelle (VMware, VirtualBox). Une fois que la Sandbox est en cours d'exécution, il vous indiquera l'adresse IP. Un exemple d'adresse IP typique pour l’environnement pris en </w:t>
      </w:r>
      <w:r w:rsidR="008006D6">
        <w:t>charge:</w:t>
      </w:r>
    </w:p>
    <w:p w14:paraId="1BF82BF8" w14:textId="6E5AE777" w:rsidR="007E4E5C" w:rsidRDefault="007E4E5C" w:rsidP="00C708C2">
      <w:pPr>
        <w:ind w:firstLine="720"/>
      </w:pPr>
      <w:r>
        <w:t>VMWare: adresse IP = 192.168.x.x</w:t>
      </w:r>
    </w:p>
    <w:p w14:paraId="1ABB8D0E" w14:textId="211BD3A1" w:rsidR="007E4E5C" w:rsidRDefault="007E4E5C" w:rsidP="00C708C2">
      <w:pPr>
        <w:ind w:firstLine="720"/>
      </w:pPr>
      <w:r w:rsidRPr="00E308B0">
        <w:t>VirtualBox: adresse IP = 127.0.0.1</w:t>
      </w:r>
    </w:p>
    <w:p w14:paraId="281F2243" w14:textId="796CD389" w:rsidR="007E4E5C" w:rsidRDefault="007E4E5C" w:rsidP="00C708C2">
      <w:pPr>
        <w:ind w:left="720"/>
      </w:pPr>
      <w:r>
        <w:t>Si vous utilisez VirtualBox ou VMWare, vous pouvez confirmer l’adresse IP en attendant la fin de l’installation et un écran de confirmation vous indiquera l’adresse IP résolue par votre sandbox. Par exemple:</w:t>
      </w:r>
    </w:p>
    <w:p w14:paraId="5EFC22E8" w14:textId="77777777" w:rsidR="008006D6" w:rsidRDefault="008006D6" w:rsidP="007E4E5C"/>
    <w:p w14:paraId="4D722574" w14:textId="53D8C3BD" w:rsidR="007E4E5C" w:rsidRDefault="00906BF2" w:rsidP="007E4E5C">
      <w:r>
        <w:rPr>
          <w:noProof/>
        </w:rPr>
        <w:pict w14:anchorId="336F6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6" type="#_x0000_t75" style="width:453.75pt;height:242.25pt;visibility:visible;mso-wrap-style:square">
            <v:imagedata r:id="rId10" o:title=""/>
          </v:shape>
        </w:pict>
      </w:r>
    </w:p>
    <w:p w14:paraId="3D1678A9" w14:textId="09D40D1B" w:rsidR="007E4E5C" w:rsidRDefault="007E4E5C" w:rsidP="007E4E5C"/>
    <w:p w14:paraId="27076AB9" w14:textId="62961199" w:rsidR="008006D6" w:rsidRDefault="008006D6" w:rsidP="007E4E5C"/>
    <w:p w14:paraId="322E04FB" w14:textId="15EC9E86" w:rsidR="008006D6" w:rsidRDefault="008006D6" w:rsidP="007E4E5C"/>
    <w:p w14:paraId="318A3B6B" w14:textId="74AAD645" w:rsidR="008006D6" w:rsidRDefault="008006D6" w:rsidP="007E4E5C"/>
    <w:p w14:paraId="58EAFDAA" w14:textId="705ADE13" w:rsidR="008006D6" w:rsidRDefault="008006D6" w:rsidP="007E4E5C"/>
    <w:p w14:paraId="69066DCB" w14:textId="03FF704B" w:rsidR="008006D6" w:rsidRDefault="008006D6" w:rsidP="007E4E5C"/>
    <w:p w14:paraId="79839A93" w14:textId="21593697" w:rsidR="008006D6" w:rsidRDefault="008006D6" w:rsidP="007E4E5C"/>
    <w:p w14:paraId="768FF879" w14:textId="77777777" w:rsidR="008006D6" w:rsidRPr="007E4E5C" w:rsidRDefault="008006D6" w:rsidP="007E4E5C"/>
    <w:p w14:paraId="4948204E" w14:textId="6F0C266D" w:rsidR="007E4E5C" w:rsidRDefault="007E4E5C" w:rsidP="007E4E5C">
      <w:pPr>
        <w:pStyle w:val="Titre2"/>
      </w:pPr>
      <w:bookmarkStart w:id="7" w:name="_Toc536694880"/>
      <w:r w:rsidRPr="007E4E5C">
        <w:lastRenderedPageBreak/>
        <w:t>MAP SANDBOX IP À VOTRE NOM D'HOTE SOUHAITÉ DANS LE FICHIER HÔTES</w:t>
      </w:r>
      <w:bookmarkEnd w:id="7"/>
    </w:p>
    <w:p w14:paraId="4D1B2197" w14:textId="77777777" w:rsidR="007E4E5C" w:rsidRDefault="007E4E5C" w:rsidP="00C708C2">
      <w:pPr>
        <w:ind w:left="720"/>
      </w:pPr>
      <w:r>
        <w:t>Mac, Linux et Windows ont tous un fichier hosts. Une fois configuré, ce fichier permet de mapper l'adresse IP du sandbox sur un nom d'hôte plus facile à retenir qu'un numéro.</w:t>
      </w:r>
    </w:p>
    <w:p w14:paraId="24E4876E" w14:textId="77777777" w:rsidR="007E4E5C" w:rsidRPr="002858A5" w:rsidRDefault="007E4E5C" w:rsidP="007E4E5C">
      <w:pPr>
        <w:shd w:val="clear" w:color="auto" w:fill="FFFFFF"/>
        <w:spacing w:line="420" w:lineRule="atLeast"/>
        <w:rPr>
          <w:rFonts w:ascii="Arial" w:hAnsi="Arial" w:cs="Arial"/>
          <w:b/>
          <w:sz w:val="24"/>
          <w:szCs w:val="24"/>
          <w:lang w:eastAsia="fr-FR"/>
        </w:rPr>
      </w:pPr>
      <w:r w:rsidRPr="002858A5">
        <w:rPr>
          <w:rFonts w:ascii="Arial" w:hAnsi="Arial" w:cs="Arial"/>
          <w:b/>
          <w:bCs/>
          <w:sz w:val="24"/>
          <w:szCs w:val="24"/>
          <w:lang w:eastAsia="fr-FR"/>
        </w:rPr>
        <w:t>Mac users</w:t>
      </w:r>
      <w:r w:rsidRPr="002858A5">
        <w:rPr>
          <w:rFonts w:ascii="Arial" w:hAnsi="Arial" w:cs="Arial"/>
          <w:b/>
          <w:sz w:val="24"/>
          <w:szCs w:val="24"/>
          <w:lang w:eastAsia="fr-FR"/>
        </w:rPr>
        <w:t>:</w:t>
      </w:r>
    </w:p>
    <w:p w14:paraId="6E2C5E2D" w14:textId="77777777" w:rsidR="007E4E5C" w:rsidRPr="002858A5" w:rsidRDefault="007E4E5C" w:rsidP="007E4E5C">
      <w:pPr>
        <w:pStyle w:val="Paragraphedeliste"/>
        <w:numPr>
          <w:ilvl w:val="0"/>
          <w:numId w:val="23"/>
        </w:numPr>
        <w:shd w:val="clear" w:color="auto" w:fill="FFFFFF"/>
        <w:jc w:val="left"/>
        <w:rPr>
          <w:rFonts w:ascii="Segoe UI" w:hAnsi="Segoe UI" w:cs="Segoe UI"/>
          <w:color w:val="24292E"/>
          <w:sz w:val="24"/>
          <w:szCs w:val="24"/>
        </w:rPr>
      </w:pPr>
      <w:proofErr w:type="spellStart"/>
      <w:proofErr w:type="gramStart"/>
      <w:r w:rsidRPr="002858A5">
        <w:rPr>
          <w:rFonts w:ascii="Consolas" w:hAnsi="Consolas" w:cs="Courier New"/>
          <w:color w:val="000000"/>
        </w:rPr>
        <w:t>echo</w:t>
      </w:r>
      <w:proofErr w:type="spellEnd"/>
      <w:proofErr w:type="gramEnd"/>
      <w:r w:rsidRPr="002858A5">
        <w:rPr>
          <w:rFonts w:ascii="Consolas" w:hAnsi="Consolas" w:cs="Courier New"/>
          <w:color w:val="000000"/>
        </w:rPr>
        <w:t> </w:t>
      </w:r>
      <w:r w:rsidRPr="002858A5">
        <w:rPr>
          <w:rFonts w:ascii="Consolas" w:hAnsi="Consolas" w:cs="Courier New"/>
          <w:color w:val="008800"/>
        </w:rPr>
        <w:t>'{IP-Address} sandbox-hdp.hortonworks.com sandbox-hdf.hortonworks.com'</w:t>
      </w:r>
      <w:r w:rsidRPr="002858A5">
        <w:rPr>
          <w:rFonts w:ascii="Consolas" w:hAnsi="Consolas" w:cs="Courier New"/>
          <w:color w:val="000000"/>
        </w:rPr>
        <w:t> </w:t>
      </w:r>
      <w:r w:rsidRPr="002858A5">
        <w:rPr>
          <w:rFonts w:ascii="Consolas" w:hAnsi="Consolas" w:cs="Courier New"/>
          <w:color w:val="666600"/>
        </w:rPr>
        <w:t>|</w:t>
      </w:r>
      <w:r w:rsidRPr="002858A5">
        <w:rPr>
          <w:rFonts w:ascii="Consolas" w:hAnsi="Consolas" w:cs="Courier New"/>
          <w:color w:val="000000"/>
        </w:rPr>
        <w:t> sudo tee </w:t>
      </w:r>
      <w:r w:rsidRPr="002858A5">
        <w:rPr>
          <w:rFonts w:ascii="Consolas" w:hAnsi="Consolas" w:cs="Courier New"/>
          <w:color w:val="666600"/>
        </w:rPr>
        <w:t>-</w:t>
      </w:r>
      <w:r w:rsidRPr="002858A5">
        <w:rPr>
          <w:rFonts w:ascii="Consolas" w:hAnsi="Consolas" w:cs="Courier New"/>
          <w:color w:val="000000"/>
        </w:rPr>
        <w:t>a </w:t>
      </w:r>
      <w:r w:rsidRPr="002858A5">
        <w:rPr>
          <w:rFonts w:ascii="Consolas" w:hAnsi="Consolas" w:cs="Courier New"/>
          <w:color w:val="666600"/>
        </w:rPr>
        <w:t>/</w:t>
      </w:r>
      <w:proofErr w:type="spellStart"/>
      <w:r w:rsidRPr="002858A5">
        <w:rPr>
          <w:rFonts w:ascii="Consolas" w:hAnsi="Consolas" w:cs="Courier New"/>
          <w:color w:val="000088"/>
        </w:rPr>
        <w:t>private</w:t>
      </w:r>
      <w:proofErr w:type="spellEnd"/>
      <w:r w:rsidRPr="002858A5">
        <w:rPr>
          <w:rFonts w:ascii="Consolas" w:hAnsi="Consolas" w:cs="Courier New"/>
          <w:color w:val="666600"/>
        </w:rPr>
        <w:t>/</w:t>
      </w:r>
      <w:r w:rsidRPr="002858A5">
        <w:rPr>
          <w:rFonts w:ascii="Consolas" w:hAnsi="Consolas" w:cs="Courier New"/>
          <w:color w:val="000000"/>
        </w:rPr>
        <w:t>etc</w:t>
      </w:r>
      <w:r w:rsidRPr="002858A5">
        <w:rPr>
          <w:rFonts w:ascii="Consolas" w:hAnsi="Consolas" w:cs="Courier New"/>
          <w:color w:val="666600"/>
        </w:rPr>
        <w:t>/</w:t>
      </w:r>
      <w:r w:rsidRPr="002858A5">
        <w:rPr>
          <w:rFonts w:ascii="Consolas" w:hAnsi="Consolas" w:cs="Courier New"/>
          <w:color w:val="000000"/>
        </w:rPr>
        <w:t>hosts</w:t>
      </w:r>
    </w:p>
    <w:p w14:paraId="3725CEAC" w14:textId="77777777" w:rsidR="007E4E5C" w:rsidRPr="002858A5" w:rsidRDefault="007E4E5C" w:rsidP="007E4E5C">
      <w:pPr>
        <w:shd w:val="clear" w:color="auto" w:fill="FFFFFF"/>
        <w:spacing w:line="420" w:lineRule="atLeast"/>
        <w:rPr>
          <w:rFonts w:ascii="Arial" w:hAnsi="Arial" w:cs="Arial"/>
          <w:b/>
          <w:bCs/>
          <w:sz w:val="24"/>
          <w:szCs w:val="24"/>
          <w:lang w:eastAsia="fr-FR"/>
        </w:rPr>
      </w:pPr>
      <w:r w:rsidRPr="002858A5">
        <w:rPr>
          <w:rFonts w:ascii="Arial" w:hAnsi="Arial" w:cs="Arial"/>
          <w:b/>
          <w:bCs/>
          <w:sz w:val="24"/>
          <w:szCs w:val="24"/>
          <w:lang w:eastAsia="fr-FR"/>
        </w:rPr>
        <w:t>Linux users:</w:t>
      </w:r>
    </w:p>
    <w:p w14:paraId="40766CBC" w14:textId="77777777" w:rsidR="007E4E5C" w:rsidRPr="002858A5" w:rsidRDefault="007E4E5C" w:rsidP="007E4E5C">
      <w:pPr>
        <w:pStyle w:val="Paragraphedeliste"/>
        <w:numPr>
          <w:ilvl w:val="0"/>
          <w:numId w:val="23"/>
        </w:numPr>
        <w:shd w:val="clear" w:color="auto" w:fill="FFFFFF"/>
        <w:jc w:val="left"/>
        <w:rPr>
          <w:rFonts w:ascii="Segoe UI" w:hAnsi="Segoe UI" w:cs="Segoe UI"/>
          <w:color w:val="24292E"/>
          <w:sz w:val="24"/>
          <w:szCs w:val="24"/>
        </w:rPr>
      </w:pPr>
      <w:proofErr w:type="spellStart"/>
      <w:proofErr w:type="gramStart"/>
      <w:r w:rsidRPr="002858A5">
        <w:rPr>
          <w:rFonts w:ascii="Consolas" w:hAnsi="Consolas" w:cs="Courier New"/>
          <w:color w:val="000000"/>
        </w:rPr>
        <w:t>echo</w:t>
      </w:r>
      <w:proofErr w:type="spellEnd"/>
      <w:proofErr w:type="gramEnd"/>
      <w:r w:rsidRPr="002858A5">
        <w:rPr>
          <w:rFonts w:ascii="Consolas" w:hAnsi="Consolas" w:cs="Courier New"/>
          <w:color w:val="000000"/>
        </w:rPr>
        <w:t> </w:t>
      </w:r>
      <w:r w:rsidRPr="002858A5">
        <w:rPr>
          <w:rFonts w:ascii="Consolas" w:hAnsi="Consolas" w:cs="Courier New"/>
          <w:color w:val="008800"/>
        </w:rPr>
        <w:t>'{IP-Address} sandbox-hdp.hortonworks.com sandbox-hdf.hortonworks.com'</w:t>
      </w:r>
      <w:r w:rsidRPr="002858A5">
        <w:rPr>
          <w:rFonts w:ascii="Consolas" w:hAnsi="Consolas" w:cs="Courier New"/>
          <w:color w:val="000000"/>
        </w:rPr>
        <w:t> </w:t>
      </w:r>
      <w:r w:rsidRPr="002858A5">
        <w:rPr>
          <w:rFonts w:ascii="Consolas" w:hAnsi="Consolas" w:cs="Courier New"/>
          <w:color w:val="666600"/>
        </w:rPr>
        <w:t>|</w:t>
      </w:r>
      <w:r w:rsidRPr="002858A5">
        <w:rPr>
          <w:rFonts w:ascii="Consolas" w:hAnsi="Consolas" w:cs="Courier New"/>
          <w:color w:val="000000"/>
        </w:rPr>
        <w:t> sudo tee </w:t>
      </w:r>
      <w:r w:rsidRPr="002858A5">
        <w:rPr>
          <w:rFonts w:ascii="Consolas" w:hAnsi="Consolas" w:cs="Courier New"/>
          <w:color w:val="666600"/>
        </w:rPr>
        <w:t>-</w:t>
      </w:r>
      <w:r w:rsidRPr="002858A5">
        <w:rPr>
          <w:rFonts w:ascii="Consolas" w:hAnsi="Consolas" w:cs="Courier New"/>
          <w:color w:val="000000"/>
        </w:rPr>
        <w:t>a </w:t>
      </w:r>
      <w:r w:rsidRPr="002858A5">
        <w:rPr>
          <w:rFonts w:ascii="Consolas" w:hAnsi="Consolas" w:cs="Courier New"/>
          <w:color w:val="666600"/>
        </w:rPr>
        <w:t>/</w:t>
      </w:r>
      <w:r w:rsidRPr="002858A5">
        <w:rPr>
          <w:rFonts w:ascii="Consolas" w:hAnsi="Consolas" w:cs="Courier New"/>
          <w:color w:val="000000"/>
        </w:rPr>
        <w:t>etc</w:t>
      </w:r>
      <w:r w:rsidRPr="002858A5">
        <w:rPr>
          <w:rFonts w:ascii="Consolas" w:hAnsi="Consolas" w:cs="Courier New"/>
          <w:color w:val="666600"/>
        </w:rPr>
        <w:t>/</w:t>
      </w:r>
      <w:r w:rsidRPr="002858A5">
        <w:rPr>
          <w:rFonts w:ascii="Consolas" w:hAnsi="Consolas" w:cs="Courier New"/>
          <w:color w:val="000000"/>
        </w:rPr>
        <w:t>hosts</w:t>
      </w:r>
    </w:p>
    <w:p w14:paraId="1A363061" w14:textId="77777777" w:rsidR="007E4E5C" w:rsidRDefault="007E4E5C" w:rsidP="007E4E5C">
      <w:pPr>
        <w:shd w:val="clear" w:color="auto" w:fill="FFFFFF"/>
        <w:spacing w:line="420" w:lineRule="atLeast"/>
        <w:rPr>
          <w:rFonts w:ascii="Arial" w:hAnsi="Arial" w:cs="Arial"/>
          <w:b/>
          <w:bCs/>
          <w:sz w:val="24"/>
          <w:szCs w:val="24"/>
          <w:lang w:eastAsia="fr-FR"/>
        </w:rPr>
      </w:pPr>
      <w:r w:rsidRPr="002858A5">
        <w:rPr>
          <w:rFonts w:ascii="Arial" w:hAnsi="Arial" w:cs="Arial"/>
          <w:b/>
          <w:bCs/>
          <w:sz w:val="24"/>
          <w:szCs w:val="24"/>
          <w:lang w:eastAsia="fr-FR"/>
        </w:rPr>
        <w:t>Windows users:</w:t>
      </w:r>
    </w:p>
    <w:p w14:paraId="2BEAC90A" w14:textId="77777777" w:rsidR="007E4E5C" w:rsidRPr="007E4E5C" w:rsidRDefault="007E4E5C" w:rsidP="008006D6">
      <w:pPr>
        <w:pStyle w:val="Paragraphedeliste"/>
        <w:numPr>
          <w:ilvl w:val="0"/>
          <w:numId w:val="23"/>
        </w:numPr>
        <w:shd w:val="clear" w:color="auto" w:fill="FFFFFF"/>
        <w:spacing w:line="276" w:lineRule="auto"/>
        <w:jc w:val="left"/>
        <w:rPr>
          <w:rFonts w:ascii="Times New Roman" w:hAnsi="Times New Roman"/>
          <w:lang w:val="en-US" w:eastAsia="en-US"/>
        </w:rPr>
      </w:pPr>
      <w:r w:rsidRPr="007E4E5C">
        <w:rPr>
          <w:rFonts w:ascii="Times New Roman" w:hAnsi="Times New Roman"/>
          <w:lang w:val="en-US" w:eastAsia="en-US"/>
        </w:rPr>
        <w:t>Exécutez le Bloc-notes en tant qu'administrateur.</w:t>
      </w:r>
    </w:p>
    <w:p w14:paraId="692F4944" w14:textId="58A54D7A" w:rsidR="007E4E5C" w:rsidRPr="007E4E5C" w:rsidRDefault="007E4E5C" w:rsidP="008006D6">
      <w:pPr>
        <w:pStyle w:val="Paragraphedeliste"/>
        <w:numPr>
          <w:ilvl w:val="0"/>
          <w:numId w:val="23"/>
        </w:numPr>
        <w:shd w:val="clear" w:color="auto" w:fill="FFFFFF"/>
        <w:spacing w:line="276" w:lineRule="auto"/>
        <w:jc w:val="left"/>
        <w:rPr>
          <w:rFonts w:ascii="Times New Roman" w:hAnsi="Times New Roman"/>
          <w:lang w:val="en-US" w:eastAsia="en-US"/>
        </w:rPr>
      </w:pPr>
      <w:r w:rsidRPr="007E4E5C">
        <w:rPr>
          <w:rFonts w:ascii="Times New Roman" w:hAnsi="Times New Roman"/>
          <w:lang w:val="en-US" w:eastAsia="en-US"/>
        </w:rPr>
        <w:t>Ouvrir le fichier hosts situé dans: c: \Windows\System32\drivers\etc\hosts</w:t>
      </w:r>
      <w:r w:rsidR="008006D6">
        <w:rPr>
          <w:rFonts w:ascii="Times New Roman" w:hAnsi="Times New Roman"/>
          <w:lang w:val="en-US" w:eastAsia="en-US"/>
        </w:rPr>
        <w:t>.</w:t>
      </w:r>
    </w:p>
    <w:p w14:paraId="561A9E3A" w14:textId="77777777" w:rsidR="007E4E5C" w:rsidRPr="007E4E5C" w:rsidRDefault="007E4E5C" w:rsidP="008006D6">
      <w:pPr>
        <w:pStyle w:val="Paragraphedeliste"/>
        <w:numPr>
          <w:ilvl w:val="0"/>
          <w:numId w:val="23"/>
        </w:numPr>
        <w:shd w:val="clear" w:color="auto" w:fill="FFFFFF"/>
        <w:spacing w:line="276" w:lineRule="auto"/>
        <w:jc w:val="left"/>
        <w:rPr>
          <w:rFonts w:ascii="Times New Roman" w:hAnsi="Times New Roman"/>
          <w:lang w:val="en-US" w:eastAsia="en-US"/>
        </w:rPr>
      </w:pPr>
      <w:r w:rsidRPr="007E4E5C">
        <w:rPr>
          <w:rFonts w:ascii="Times New Roman" w:hAnsi="Times New Roman"/>
          <w:lang w:val="en-US" w:eastAsia="en-US"/>
        </w:rPr>
        <w:t>Ajoutez {IP-Address} localhost sandbox-hdp.hortonworks.com sandbox-hdf.hortonworks.com</w:t>
      </w:r>
    </w:p>
    <w:p w14:paraId="402B187C" w14:textId="6DC95080" w:rsidR="007E4E5C" w:rsidRPr="007E4E5C" w:rsidRDefault="007E4E5C" w:rsidP="008006D6">
      <w:pPr>
        <w:shd w:val="clear" w:color="auto" w:fill="FFFFFF"/>
        <w:spacing w:line="276" w:lineRule="auto"/>
        <w:ind w:firstLine="708"/>
      </w:pPr>
      <w:r w:rsidRPr="007E4E5C">
        <w:t>Sauvegarder le fichier</w:t>
      </w:r>
      <w:r>
        <w:t>.</w:t>
      </w:r>
    </w:p>
    <w:p w14:paraId="3DDC1700" w14:textId="3A648AA9" w:rsidR="007E4E5C" w:rsidRDefault="007E4E5C" w:rsidP="00C0299A">
      <w:pPr>
        <w:pStyle w:val="Titre2"/>
      </w:pPr>
      <w:bookmarkStart w:id="8" w:name="_Toc536694881"/>
      <w:r w:rsidRPr="00C0299A">
        <w:t>ACCÈS TERMINAL</w:t>
      </w:r>
      <w:bookmarkEnd w:id="8"/>
    </w:p>
    <w:p w14:paraId="0BE4D662" w14:textId="77777777" w:rsidR="00C0299A" w:rsidRDefault="00C0299A" w:rsidP="00C708C2">
      <w:pPr>
        <w:ind w:left="720"/>
      </w:pPr>
      <w:r>
        <w:t>Vous pouvez également vous connecter à l'aide de root, à l'aide du mot de passe hadoop, ce qui vous obligera peut-être à changer le mot de passe.</w:t>
      </w:r>
    </w:p>
    <w:p w14:paraId="650125DF" w14:textId="439C81FF" w:rsidR="00C0299A" w:rsidRDefault="00C0299A" w:rsidP="00C708C2">
      <w:pPr>
        <w:ind w:left="720"/>
        <w:rPr>
          <w:rStyle w:val="pln"/>
          <w:rFonts w:ascii="Consolas" w:hAnsi="Consolas"/>
          <w:b/>
          <w:color w:val="000000"/>
          <w:sz w:val="23"/>
          <w:szCs w:val="23"/>
        </w:rPr>
      </w:pPr>
      <w:r>
        <w:t xml:space="preserve">Si vous vous connectez avec des identifiants autres que root, vous devrez utiliser sudo avant la commande. Par exemple: </w:t>
      </w:r>
      <w:r w:rsidRPr="009C1E02">
        <w:rPr>
          <w:rStyle w:val="pln"/>
          <w:rFonts w:ascii="Consolas" w:hAnsi="Consolas"/>
          <w:b/>
          <w:color w:val="000000"/>
          <w:sz w:val="23"/>
          <w:szCs w:val="23"/>
        </w:rPr>
        <w:t>sudo ambari</w:t>
      </w:r>
      <w:r w:rsidRPr="009C1E02">
        <w:rPr>
          <w:rStyle w:val="pun"/>
          <w:rFonts w:ascii="Consolas" w:hAnsi="Consolas"/>
          <w:b/>
          <w:color w:val="666600"/>
          <w:sz w:val="23"/>
          <w:szCs w:val="23"/>
        </w:rPr>
        <w:t>-</w:t>
      </w:r>
      <w:r w:rsidRPr="009C1E02">
        <w:rPr>
          <w:rStyle w:val="pln"/>
          <w:rFonts w:ascii="Consolas" w:hAnsi="Consolas"/>
          <w:b/>
          <w:color w:val="000000"/>
          <w:sz w:val="23"/>
          <w:szCs w:val="23"/>
        </w:rPr>
        <w:t>server</w:t>
      </w:r>
      <w:r>
        <w:rPr>
          <w:rStyle w:val="pln"/>
          <w:rFonts w:ascii="Consolas" w:hAnsi="Consolas"/>
          <w:b/>
          <w:color w:val="000000"/>
          <w:sz w:val="23"/>
          <w:szCs w:val="23"/>
        </w:rPr>
        <w:t xml:space="preserve"> </w:t>
      </w:r>
      <w:r w:rsidRPr="009C1E02">
        <w:rPr>
          <w:rStyle w:val="pln"/>
          <w:rFonts w:ascii="Consolas" w:hAnsi="Consolas"/>
          <w:b/>
          <w:color w:val="000000"/>
          <w:sz w:val="23"/>
          <w:szCs w:val="23"/>
        </w:rPr>
        <w:t>status</w:t>
      </w:r>
    </w:p>
    <w:p w14:paraId="7816C5A8" w14:textId="7EA82393" w:rsidR="00C0299A" w:rsidRDefault="00C0299A" w:rsidP="00C708C2">
      <w:pPr>
        <w:ind w:left="720"/>
      </w:pPr>
      <w:r w:rsidRPr="009C1E02">
        <w:t xml:space="preserve">Ouvrez votre terminal (mac / Linux) ou Git Bash (Windows). Tapez la commande suivante pour accèder </w:t>
      </w:r>
      <w:r>
        <w:t xml:space="preserve">à la sandbox </w:t>
      </w:r>
      <w:r w:rsidRPr="009C1E02">
        <w:t>via ssh user@hostname -p port. Par exemple:</w:t>
      </w:r>
    </w:p>
    <w:p w14:paraId="1CA9C295" w14:textId="1369B431" w:rsidR="00C0299A" w:rsidRDefault="00C0299A" w:rsidP="00C708C2">
      <w:pPr>
        <w:ind w:firstLine="720"/>
        <w:rPr>
          <w:rStyle w:val="pln"/>
          <w:b/>
          <w:color w:val="000000"/>
        </w:rPr>
      </w:pPr>
      <w:r w:rsidRPr="009C1E02">
        <w:rPr>
          <w:rStyle w:val="pln"/>
          <w:rFonts w:ascii="Consolas" w:hAnsi="Consolas"/>
          <w:b/>
          <w:color w:val="000000"/>
          <w:sz w:val="23"/>
          <w:szCs w:val="23"/>
        </w:rPr>
        <w:t>ssh root@sandbox</w:t>
      </w:r>
      <w:r w:rsidRPr="009C1E02">
        <w:rPr>
          <w:rStyle w:val="pln"/>
          <w:b/>
          <w:color w:val="000000"/>
        </w:rPr>
        <w:t>-</w:t>
      </w:r>
      <w:r w:rsidRPr="009C1E02">
        <w:rPr>
          <w:rStyle w:val="pln"/>
          <w:rFonts w:ascii="Consolas" w:hAnsi="Consolas"/>
          <w:b/>
          <w:color w:val="000000"/>
          <w:sz w:val="23"/>
          <w:szCs w:val="23"/>
        </w:rPr>
        <w:t>hdp</w:t>
      </w:r>
      <w:r w:rsidRPr="009C1E02">
        <w:rPr>
          <w:rStyle w:val="pln"/>
          <w:b/>
          <w:color w:val="000000"/>
        </w:rPr>
        <w:t>.</w:t>
      </w:r>
      <w:r w:rsidRPr="009C1E02">
        <w:rPr>
          <w:rStyle w:val="pln"/>
          <w:rFonts w:ascii="Consolas" w:hAnsi="Consolas"/>
          <w:b/>
          <w:color w:val="000000"/>
          <w:sz w:val="23"/>
          <w:szCs w:val="23"/>
        </w:rPr>
        <w:t>hortonworks</w:t>
      </w:r>
      <w:r w:rsidRPr="009C1E02">
        <w:rPr>
          <w:rStyle w:val="pln"/>
          <w:b/>
          <w:color w:val="000000"/>
        </w:rPr>
        <w:t>.</w:t>
      </w:r>
      <w:r w:rsidRPr="009C1E02">
        <w:rPr>
          <w:rStyle w:val="pln"/>
          <w:rFonts w:ascii="Consolas" w:hAnsi="Consolas"/>
          <w:b/>
          <w:color w:val="000000"/>
          <w:sz w:val="23"/>
          <w:szCs w:val="23"/>
        </w:rPr>
        <w:t>com </w:t>
      </w:r>
      <w:r w:rsidRPr="009C1E02">
        <w:rPr>
          <w:rStyle w:val="pln"/>
          <w:b/>
          <w:color w:val="000000"/>
        </w:rPr>
        <w:t>-</w:t>
      </w:r>
      <w:r w:rsidRPr="009C1E02">
        <w:rPr>
          <w:rStyle w:val="pln"/>
          <w:rFonts w:ascii="Consolas" w:hAnsi="Consolas"/>
          <w:b/>
          <w:color w:val="000000"/>
          <w:sz w:val="23"/>
          <w:szCs w:val="23"/>
        </w:rPr>
        <w:t>p </w:t>
      </w:r>
      <w:r w:rsidRPr="009C1E02">
        <w:rPr>
          <w:rStyle w:val="pln"/>
          <w:b/>
          <w:color w:val="000000"/>
        </w:rPr>
        <w:t>2222</w:t>
      </w:r>
    </w:p>
    <w:p w14:paraId="593283F5" w14:textId="77777777" w:rsidR="00C0299A" w:rsidRDefault="00C0299A" w:rsidP="00C0299A">
      <w:pPr>
        <w:rPr>
          <w:rStyle w:val="pln"/>
          <w:b/>
          <w:color w:val="000000"/>
        </w:rPr>
      </w:pPr>
    </w:p>
    <w:p w14:paraId="379A8E0B" w14:textId="27F5CA11" w:rsidR="00C0299A" w:rsidRDefault="0009661B" w:rsidP="00C0299A">
      <w:pPr>
        <w:rPr>
          <w:rStyle w:val="pln"/>
          <w:rFonts w:ascii="Consolas" w:hAnsi="Consolas"/>
          <w:color w:val="000000"/>
          <w:sz w:val="23"/>
          <w:szCs w:val="23"/>
        </w:rPr>
      </w:pPr>
      <w:r>
        <w:rPr>
          <w:noProof/>
        </w:rPr>
        <w:pict w14:anchorId="104E53E9">
          <v:shape id="Image 2" o:spid="_x0000_i1027" type="#_x0000_t75" style="width:280.5pt;height:53.25pt;visibility:visible;mso-wrap-style:square">
            <v:imagedata r:id="rId11" o:title=""/>
          </v:shape>
        </w:pict>
      </w:r>
    </w:p>
    <w:p w14:paraId="3E285527" w14:textId="77777777" w:rsidR="00C0299A" w:rsidRPr="00C0299A" w:rsidRDefault="00C0299A" w:rsidP="00C0299A"/>
    <w:p w14:paraId="74D2312A" w14:textId="59AA76C4" w:rsidR="00FB3B21" w:rsidRDefault="00C0299A" w:rsidP="00FB3B21">
      <w:pPr>
        <w:pStyle w:val="Titre2"/>
      </w:pPr>
      <w:bookmarkStart w:id="9" w:name="_Toc536694882"/>
      <w:r w:rsidRPr="00C0299A">
        <w:t>MÉTHODE CLIENT WEB CLIENT</w:t>
      </w:r>
      <w:bookmarkEnd w:id="9"/>
    </w:p>
    <w:p w14:paraId="28546669" w14:textId="77777777" w:rsidR="00FB3B21" w:rsidRDefault="00FB3B21" w:rsidP="00C708C2">
      <w:pPr>
        <w:ind w:left="720"/>
      </w:pPr>
      <w:r w:rsidRPr="00FB3B21">
        <w:t xml:space="preserve">Le client Web shell est également appelé Shell-in-a-Box. C’est un moyen simple d’émettre des commandes shell sans avoir à installer de logiciel supplémentaire. Il utilise le port 4200, par exemple: </w:t>
      </w:r>
    </w:p>
    <w:p w14:paraId="3DEC585A" w14:textId="2F0648EB" w:rsidR="00FB3B21" w:rsidRPr="00297114" w:rsidRDefault="00FB3B21" w:rsidP="00C708C2">
      <w:pPr>
        <w:ind w:firstLine="720"/>
        <w:rPr>
          <w:color w:val="4472C4"/>
          <w:u w:val="single"/>
        </w:rPr>
      </w:pPr>
      <w:r w:rsidRPr="00297114">
        <w:rPr>
          <w:color w:val="4472C4"/>
          <w:u w:val="single"/>
        </w:rPr>
        <w:t>sandbox-hdp.hortonworks.com:4200</w:t>
      </w:r>
    </w:p>
    <w:p w14:paraId="2CEBEDF5" w14:textId="67E9E418" w:rsidR="00521D33" w:rsidRPr="00FB3B21" w:rsidRDefault="00FB3B21" w:rsidP="00FB3B21">
      <w:pPr>
        <w:pStyle w:val="Titre2"/>
      </w:pPr>
      <w:bookmarkStart w:id="10" w:name="_Toc536694883"/>
      <w:r w:rsidRPr="00FB3B21">
        <w:t>ENVOYER DES DONNEES ENTRE SANDBOX ET MACHINE LOCALE</w:t>
      </w:r>
      <w:bookmarkEnd w:id="10"/>
    </w:p>
    <w:p w14:paraId="777FC01F" w14:textId="77777777" w:rsidR="00FB3B21" w:rsidRPr="00FB3B21" w:rsidRDefault="00FB3B21" w:rsidP="00C708C2">
      <w:pPr>
        <w:ind w:left="720"/>
      </w:pPr>
      <w:r w:rsidRPr="00FB3B21">
        <w:t>En utilisant le terminal de votre choix, vous pouvez transférer des fichiers de / vers le bac à sable et la machine locale.</w:t>
      </w:r>
    </w:p>
    <w:p w14:paraId="7AFA6533" w14:textId="597B2162" w:rsidR="00FB3B21" w:rsidRPr="00FB3B21" w:rsidRDefault="00FB3B21" w:rsidP="00C708C2">
      <w:pPr>
        <w:ind w:firstLine="720"/>
      </w:pPr>
      <w:r w:rsidRPr="00FB3B21">
        <w:t xml:space="preserve">Transférer le fichier de la machine locale vers </w:t>
      </w:r>
      <w:r>
        <w:t>la sandbox</w:t>
      </w:r>
      <w:r w:rsidRPr="009C1E02">
        <w:t>:</w:t>
      </w:r>
    </w:p>
    <w:p w14:paraId="73094864" w14:textId="77777777" w:rsidR="00FB3B21" w:rsidRPr="00297114" w:rsidRDefault="00FB3B21" w:rsidP="00C708C2">
      <w:pPr>
        <w:shd w:val="clear" w:color="auto" w:fill="FFFFFF"/>
        <w:spacing w:line="240" w:lineRule="auto"/>
        <w:ind w:firstLine="720"/>
        <w:rPr>
          <w:color w:val="ED7D31"/>
        </w:rPr>
      </w:pPr>
      <w:r w:rsidRPr="00297114">
        <w:rPr>
          <w:color w:val="ED7D31"/>
        </w:rPr>
        <w:t>scp -P 2222 &lt;local_directory_file&gt; </w:t>
      </w:r>
      <w:hyperlink r:id="rId12" w:history="1">
        <w:r w:rsidRPr="00297114">
          <w:rPr>
            <w:color w:val="ED7D31"/>
          </w:rPr>
          <w:t>root@sandbox-hdp.hortonworks.com:&lt;sandbox_directory_file</w:t>
        </w:r>
      </w:hyperlink>
      <w:r w:rsidRPr="00297114">
        <w:rPr>
          <w:color w:val="ED7D31"/>
        </w:rPr>
        <w:t>&gt;</w:t>
      </w:r>
    </w:p>
    <w:p w14:paraId="462B0FB3" w14:textId="77777777" w:rsidR="00FB3B21" w:rsidRPr="00FB3B21" w:rsidRDefault="00FB3B21" w:rsidP="00FB3B21">
      <w:pPr>
        <w:shd w:val="clear" w:color="auto" w:fill="FFFFFF"/>
        <w:spacing w:line="240" w:lineRule="auto"/>
      </w:pPr>
    </w:p>
    <w:p w14:paraId="7D062B1A" w14:textId="77777777" w:rsidR="00FB3B21" w:rsidRPr="00FB3B21" w:rsidRDefault="00FB3B21" w:rsidP="00C708C2">
      <w:pPr>
        <w:ind w:firstLine="720"/>
      </w:pPr>
      <w:r w:rsidRPr="009C1E02">
        <w:t xml:space="preserve"> </w:t>
      </w:r>
      <w:r w:rsidRPr="00FB3B21">
        <w:t xml:space="preserve">Transférer le fichier du </w:t>
      </w:r>
      <w:r>
        <w:t>sandbox</w:t>
      </w:r>
      <w:r w:rsidRPr="00FB3B21">
        <w:t xml:space="preserve"> vers la machine locale:</w:t>
      </w:r>
    </w:p>
    <w:p w14:paraId="70B085EB" w14:textId="77777777" w:rsidR="00FB3B21" w:rsidRPr="00297114" w:rsidRDefault="00FB3B21" w:rsidP="00C708C2">
      <w:pPr>
        <w:shd w:val="clear" w:color="auto" w:fill="FFFFFF"/>
        <w:spacing w:line="240" w:lineRule="auto"/>
        <w:ind w:firstLine="720"/>
        <w:rPr>
          <w:color w:val="ED7D31"/>
        </w:rPr>
      </w:pPr>
      <w:r w:rsidRPr="00297114">
        <w:rPr>
          <w:color w:val="ED7D31"/>
        </w:rPr>
        <w:t>scp -P 2222 root@sandbox-hdp.hortonworks.com:&lt;sandbox_directory_file&gt; &lt;local_directory_file&gt;</w:t>
      </w:r>
    </w:p>
    <w:p w14:paraId="3F0E83C7" w14:textId="77777777" w:rsidR="00FB3B21" w:rsidRDefault="00FB3B21" w:rsidP="00FB3B21">
      <w:pPr>
        <w:spacing w:line="240" w:lineRule="auto"/>
      </w:pPr>
    </w:p>
    <w:p w14:paraId="2AE2496D" w14:textId="5569CD19" w:rsidR="00FB3B21" w:rsidRDefault="00FB3B21" w:rsidP="00C708C2">
      <w:pPr>
        <w:spacing w:line="240" w:lineRule="auto"/>
        <w:ind w:firstLine="720"/>
      </w:pPr>
      <w:r w:rsidRPr="00FB3B21">
        <w:t xml:space="preserve">Avez-vous remarqué la différence entre les deux </w:t>
      </w:r>
      <w:r w:rsidRPr="009C1E02">
        <w:t>commandes?</w:t>
      </w:r>
    </w:p>
    <w:p w14:paraId="4627B629" w14:textId="77777777" w:rsidR="00FB3B21" w:rsidRPr="00FB3B21" w:rsidRDefault="00FB3B21" w:rsidP="00C708C2">
      <w:pPr>
        <w:spacing w:line="240" w:lineRule="auto"/>
        <w:ind w:left="720"/>
      </w:pPr>
      <w:r w:rsidRPr="00FB3B21">
        <w:t xml:space="preserve">Pour envoyer des données de la machine locale au </w:t>
      </w:r>
      <w:r>
        <w:t>sandbox</w:t>
      </w:r>
      <w:r w:rsidRPr="00FB3B21">
        <w:t xml:space="preserve">, le chemin du répertoire de la machine locale vient avant le répertoire du </w:t>
      </w:r>
      <w:r>
        <w:t>sandbox</w:t>
      </w:r>
      <w:r w:rsidRPr="00FB3B21">
        <w:t xml:space="preserve">. Pour transférer les données du </w:t>
      </w:r>
      <w:r>
        <w:t>sandbox</w:t>
      </w:r>
      <w:r w:rsidRPr="009C1E02">
        <w:t xml:space="preserve"> </w:t>
      </w:r>
      <w:r>
        <w:t>vers</w:t>
      </w:r>
      <w:r w:rsidRPr="00FB3B21">
        <w:t xml:space="preserve"> la machine locale, les arguments de la commande sont inversés.</w:t>
      </w:r>
    </w:p>
    <w:p w14:paraId="625563B8" w14:textId="56EE142B" w:rsidR="002530A6" w:rsidRDefault="002530A6" w:rsidP="003E7613">
      <w:pPr>
        <w:rPr>
          <w:lang w:val="fr-CA"/>
        </w:rPr>
      </w:pPr>
    </w:p>
    <w:p w14:paraId="63AD0CED" w14:textId="77777777" w:rsidR="00FB3B21" w:rsidRPr="00FB3B21" w:rsidRDefault="00FB3B21" w:rsidP="00FB3B21">
      <w:pPr>
        <w:pStyle w:val="Titre2"/>
      </w:pPr>
      <w:bookmarkStart w:id="11" w:name="_Toc536694884"/>
      <w:r w:rsidRPr="00FB3B21">
        <w:lastRenderedPageBreak/>
        <w:t>PAGE D'ACCUEIL</w:t>
      </w:r>
      <w:bookmarkEnd w:id="11"/>
    </w:p>
    <w:p w14:paraId="5C7D1E53" w14:textId="098DD76D" w:rsidR="00FB3B21" w:rsidRDefault="00FB3B21" w:rsidP="00C708C2">
      <w:pPr>
        <w:spacing w:line="240" w:lineRule="auto"/>
        <w:ind w:left="720"/>
      </w:pPr>
      <w:r w:rsidRPr="00FB3B21">
        <w:t xml:space="preserve">La page de bienvenue de Sandbox est également appelée page de démarrage. Il fonctionne sur le numéro de </w:t>
      </w:r>
      <w:r w:rsidRPr="009C1E02">
        <w:t>port:</w:t>
      </w:r>
      <w:r w:rsidRPr="00FB3B21">
        <w:t xml:space="preserve"> 1080. Pour l'ouvrir, utilisez votre adresse d'hôte et ajoutez le numéro de port. Par </w:t>
      </w:r>
      <w:r w:rsidRPr="009C1E02">
        <w:t>exemple:</w:t>
      </w:r>
      <w:r w:rsidRPr="00FB3B21">
        <w:t xml:space="preserve"> </w:t>
      </w:r>
    </w:p>
    <w:p w14:paraId="4701445F" w14:textId="5FFAA96D" w:rsidR="00FB3B21" w:rsidRPr="00297114" w:rsidRDefault="0009661B" w:rsidP="00C708C2">
      <w:pPr>
        <w:spacing w:line="240" w:lineRule="auto"/>
        <w:ind w:left="720"/>
        <w:rPr>
          <w:color w:val="4472C4"/>
          <w:u w:val="single"/>
        </w:rPr>
      </w:pPr>
      <w:hyperlink r:id="rId13" w:history="1">
        <w:r w:rsidR="00C708C2" w:rsidRPr="001F1921">
          <w:rPr>
            <w:rStyle w:val="Lienhypertexte"/>
          </w:rPr>
          <w:t>http://sandbox-hdp.hortonworks.com:1080/</w:t>
        </w:r>
      </w:hyperlink>
    </w:p>
    <w:p w14:paraId="16A8D1C6" w14:textId="4EE8C06D" w:rsidR="00FB3B21" w:rsidRDefault="00FB3B21" w:rsidP="00C708C2">
      <w:pPr>
        <w:spacing w:line="240" w:lineRule="auto"/>
        <w:ind w:firstLine="720"/>
      </w:pPr>
      <w:r w:rsidRPr="00FB3B21">
        <w:t xml:space="preserve">Cela ressemble à </w:t>
      </w:r>
      <w:r w:rsidRPr="009C1E02">
        <w:t>ceci:</w:t>
      </w:r>
    </w:p>
    <w:p w14:paraId="522AFAFA" w14:textId="55EB1971" w:rsidR="00FB3B21" w:rsidRDefault="00FB3B21" w:rsidP="00FB3B21">
      <w:pPr>
        <w:spacing w:line="240" w:lineRule="auto"/>
      </w:pPr>
    </w:p>
    <w:p w14:paraId="373BEEF9" w14:textId="114BA804" w:rsidR="00FB3B21" w:rsidRDefault="00FB3B21" w:rsidP="008006D6">
      <w:pPr>
        <w:spacing w:line="240" w:lineRule="auto"/>
        <w:jc w:val="center"/>
      </w:pPr>
    </w:p>
    <w:p w14:paraId="1E7967F7" w14:textId="3E9EE06E" w:rsidR="00FB3B21" w:rsidRDefault="00906BF2" w:rsidP="00FB3B21">
      <w:pPr>
        <w:spacing w:line="240" w:lineRule="auto"/>
        <w:rPr>
          <w:noProof/>
        </w:rPr>
      </w:pPr>
      <w:r>
        <w:rPr>
          <w:noProof/>
        </w:rPr>
        <w:pict w14:anchorId="26314435">
          <v:shape id="Image 3" o:spid="_x0000_i1028" type="#_x0000_t75" style="width:453.75pt;height:231pt;visibility:visible;mso-wrap-style:square">
            <v:imagedata r:id="rId14" o:title=""/>
          </v:shape>
        </w:pict>
      </w:r>
    </w:p>
    <w:p w14:paraId="7014A7B6" w14:textId="6372F1D8" w:rsidR="00C5298B" w:rsidRDefault="00C5298B" w:rsidP="00FB3B21">
      <w:pPr>
        <w:spacing w:line="240" w:lineRule="auto"/>
      </w:pPr>
    </w:p>
    <w:p w14:paraId="715E353B" w14:textId="77777777" w:rsidR="00C5298B" w:rsidRPr="00883F0E" w:rsidRDefault="00C5298B" w:rsidP="00C708C2">
      <w:pPr>
        <w:spacing w:line="240" w:lineRule="auto"/>
        <w:ind w:left="720"/>
      </w:pPr>
      <w:r w:rsidRPr="00883F0E">
        <w:rPr>
          <w:b/>
        </w:rPr>
        <w:t>Launch Dashboard</w:t>
      </w:r>
      <w:r w:rsidRPr="00883F0E">
        <w:t xml:space="preserve"> ouvre deux fenêtres de navigateur - l’interface Ambari et le didacticiel pour débutants. Vous devez vous connecter à Ambari en utilisant le nom d'utilisateur et le mot de passe en fonction des exigences du tutoriel. La plupart des tutoriels utilisent raj_ops ou maria_dev. Reportez-vous à Informations d'identification pour la liste des utilisateurs et des mots de passe.</w:t>
      </w:r>
    </w:p>
    <w:p w14:paraId="462D0767" w14:textId="77777777" w:rsidR="00C5298B" w:rsidRPr="00883F0E" w:rsidRDefault="00C5298B" w:rsidP="00C708C2">
      <w:pPr>
        <w:spacing w:line="240" w:lineRule="auto"/>
        <w:ind w:left="720"/>
      </w:pPr>
      <w:r w:rsidRPr="00883F0E">
        <w:rPr>
          <w:b/>
          <w:bCs/>
        </w:rPr>
        <w:t>Advanced HDP Quick Links</w:t>
      </w:r>
      <w:r w:rsidRPr="00883F0E">
        <w:t xml:space="preserve"> fournit un accès rapide aux services Ambari tels que Zeppelin, Atlas, Ranger, Shell-in-a-box et autres.</w:t>
      </w:r>
    </w:p>
    <w:p w14:paraId="06889888" w14:textId="4881D4B5" w:rsidR="00FB3B21" w:rsidRDefault="00FB3B21" w:rsidP="003E7613"/>
    <w:p w14:paraId="37C9F8E0" w14:textId="27CE20AA" w:rsidR="00C5298B" w:rsidRDefault="00C5298B" w:rsidP="00C5298B">
      <w:pPr>
        <w:pStyle w:val="Titre2"/>
      </w:pPr>
      <w:bookmarkStart w:id="12" w:name="_Toc536694885"/>
      <w:r w:rsidRPr="00C5298B">
        <w:t>EXPLOREZ AMBARI</w:t>
      </w:r>
      <w:bookmarkEnd w:id="12"/>
    </w:p>
    <w:p w14:paraId="77BAA80F" w14:textId="77777777" w:rsidR="00C5298B" w:rsidRPr="00C5298B" w:rsidRDefault="00C5298B" w:rsidP="00C5298B">
      <w:pPr>
        <w:pStyle w:val="Paragraphedeliste"/>
        <w:numPr>
          <w:ilvl w:val="0"/>
          <w:numId w:val="28"/>
        </w:numPr>
        <w:spacing w:after="160" w:line="259" w:lineRule="auto"/>
        <w:jc w:val="left"/>
        <w:rPr>
          <w:rFonts w:ascii="Times New Roman" w:hAnsi="Times New Roman"/>
          <w:color w:val="4472C4"/>
          <w:u w:val="single"/>
        </w:rPr>
      </w:pPr>
      <w:r w:rsidRPr="00883F0E">
        <w:rPr>
          <w:rFonts w:ascii="Times New Roman" w:hAnsi="Times New Roman"/>
        </w:rPr>
        <w:t xml:space="preserve">Ambari Dashboard fonctionne sur le port : 8080. Par exemple : </w:t>
      </w:r>
      <w:hyperlink r:id="rId15" w:history="1">
        <w:r w:rsidRPr="001F1921">
          <w:rPr>
            <w:rStyle w:val="Lienhypertexte"/>
            <w:rFonts w:ascii="Times New Roman" w:hAnsi="Times New Roman"/>
          </w:rPr>
          <w:t>http://sandbox-hdp.hortonworks.com:8080</w:t>
        </w:r>
      </w:hyperlink>
    </w:p>
    <w:p w14:paraId="4ECE3C56" w14:textId="77777777" w:rsidR="00C5298B" w:rsidRPr="00883F0E" w:rsidRDefault="00C5298B" w:rsidP="00C5298B">
      <w:pPr>
        <w:pStyle w:val="Paragraphedeliste"/>
        <w:numPr>
          <w:ilvl w:val="0"/>
          <w:numId w:val="28"/>
        </w:numPr>
        <w:spacing w:after="160" w:line="259" w:lineRule="auto"/>
        <w:jc w:val="left"/>
        <w:rPr>
          <w:rFonts w:ascii="Times New Roman" w:hAnsi="Times New Roman"/>
        </w:rPr>
      </w:pPr>
      <w:r w:rsidRPr="00883F0E">
        <w:rPr>
          <w:rFonts w:ascii="Times New Roman" w:hAnsi="Times New Roman"/>
        </w:rPr>
        <w:t>Connectez-vous en tant qu'administrateur, voir Réinitialisation du mot de passe de l'administrateur.</w:t>
      </w:r>
    </w:p>
    <w:p w14:paraId="58ED96DE" w14:textId="77777777" w:rsidR="00C5298B" w:rsidRPr="00883F0E" w:rsidRDefault="00C5298B" w:rsidP="00C5298B">
      <w:pPr>
        <w:pStyle w:val="Paragraphedeliste"/>
        <w:numPr>
          <w:ilvl w:val="0"/>
          <w:numId w:val="28"/>
        </w:numPr>
        <w:spacing w:after="160" w:line="259" w:lineRule="auto"/>
        <w:jc w:val="left"/>
        <w:rPr>
          <w:rFonts w:ascii="Times New Roman" w:hAnsi="Times New Roman"/>
          <w:b/>
        </w:rPr>
      </w:pPr>
      <w:r w:rsidRPr="00883F0E">
        <w:rPr>
          <w:rFonts w:ascii="Times New Roman" w:hAnsi="Times New Roman"/>
        </w:rPr>
        <w:t xml:space="preserve">Sélectionnez </w:t>
      </w:r>
      <w:r w:rsidRPr="00883F0E">
        <w:rPr>
          <w:rFonts w:ascii="Times New Roman" w:hAnsi="Times New Roman"/>
          <w:b/>
        </w:rPr>
        <w:t>manage Ambari</w:t>
      </w:r>
    </w:p>
    <w:p w14:paraId="2DC1A482" w14:textId="500C3997" w:rsidR="00C5298B" w:rsidRDefault="0009661B" w:rsidP="00C5298B">
      <w:r>
        <w:rPr>
          <w:noProof/>
        </w:rPr>
        <w:pict w14:anchorId="540B496A">
          <v:shape id="Image 4" o:spid="_x0000_i1029" type="#_x0000_t75" style="width:123pt;height:112.5pt;visibility:visible;mso-wrap-style:square">
            <v:imagedata r:id="rId16" o:title=""/>
          </v:shape>
        </w:pict>
      </w:r>
    </w:p>
    <w:p w14:paraId="78D0CB3E" w14:textId="77777777" w:rsidR="00C5298B" w:rsidRDefault="00C5298B" w:rsidP="00C5298B"/>
    <w:p w14:paraId="24A05123" w14:textId="77777777" w:rsidR="00C5298B" w:rsidRDefault="00C5298B" w:rsidP="00C5298B"/>
    <w:p w14:paraId="28934A34" w14:textId="77777777" w:rsidR="00C5298B" w:rsidRDefault="00C5298B" w:rsidP="00C5298B"/>
    <w:p w14:paraId="6B7E3ADD" w14:textId="77777777" w:rsidR="00C5298B" w:rsidRDefault="00C5298B" w:rsidP="00C5298B"/>
    <w:p w14:paraId="4FB13D69" w14:textId="77777777" w:rsidR="00C5298B" w:rsidRDefault="00C5298B" w:rsidP="00C5298B"/>
    <w:p w14:paraId="7D11F651" w14:textId="139B8104" w:rsidR="00C5298B" w:rsidRDefault="0009661B" w:rsidP="00C708C2">
      <w:pPr>
        <w:ind w:firstLine="360"/>
      </w:pPr>
      <w:r>
        <w:rPr>
          <w:noProof/>
        </w:rPr>
        <w:pict w14:anchorId="0A234481">
          <v:shape id="Image 6" o:spid="_x0000_s1066" type="#_x0000_t75" style="position:absolute;left:0;text-align:left;margin-left:-45.35pt;margin-top:20.6pt;width:531pt;height:260.9pt;z-index: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page;mso-height-relative:page">
            <v:imagedata r:id="rId17" o:title=""/>
            <w10:wrap type="square" anchorx="margin"/>
          </v:shape>
        </w:pict>
      </w:r>
      <w:r w:rsidR="00C5298B" w:rsidRPr="00883F0E">
        <w:t>L'écran suivant sera affiché:</w:t>
      </w:r>
    </w:p>
    <w:p w14:paraId="13165405" w14:textId="77777777" w:rsidR="00C5298B" w:rsidRPr="00883F0E" w:rsidRDefault="00C5298B" w:rsidP="00C5298B"/>
    <w:p w14:paraId="352377BD" w14:textId="77777777" w:rsidR="00C5298B" w:rsidRDefault="00C5298B" w:rsidP="00C5298B"/>
    <w:p w14:paraId="2CB5604F" w14:textId="77777777" w:rsidR="00C5298B" w:rsidRPr="00F2358A" w:rsidRDefault="00C5298B" w:rsidP="00C5298B">
      <w:pPr>
        <w:pStyle w:val="Paragraphedeliste"/>
        <w:numPr>
          <w:ilvl w:val="0"/>
          <w:numId w:val="29"/>
        </w:numPr>
        <w:spacing w:after="160" w:line="259" w:lineRule="auto"/>
        <w:jc w:val="left"/>
        <w:rPr>
          <w:rFonts w:ascii="Times New Roman" w:hAnsi="Times New Roman"/>
        </w:rPr>
      </w:pPr>
      <w:r w:rsidRPr="00F2358A">
        <w:rPr>
          <w:rFonts w:ascii="Times New Roman" w:hAnsi="Times New Roman"/>
          <w:b/>
        </w:rPr>
        <w:t>« Dashboard »</w:t>
      </w:r>
      <w:r w:rsidRPr="00F2358A">
        <w:rPr>
          <w:rFonts w:ascii="Times New Roman" w:hAnsi="Times New Roman"/>
        </w:rPr>
        <w:t xml:space="preserve"> vous mènera au tableau de bord Ambari, qui est la principale interface utilisateur pour les opérateurs Hadoop.</w:t>
      </w:r>
    </w:p>
    <w:p w14:paraId="453C7796" w14:textId="77777777" w:rsidR="00C5298B" w:rsidRPr="00F2358A" w:rsidRDefault="00C5298B" w:rsidP="00C5298B">
      <w:pPr>
        <w:pStyle w:val="Paragraphedeliste"/>
        <w:numPr>
          <w:ilvl w:val="0"/>
          <w:numId w:val="29"/>
        </w:numPr>
        <w:spacing w:after="160" w:line="259" w:lineRule="auto"/>
        <w:jc w:val="left"/>
        <w:rPr>
          <w:rFonts w:ascii="Times New Roman" w:hAnsi="Times New Roman"/>
        </w:rPr>
      </w:pPr>
      <w:r w:rsidRPr="00F2358A">
        <w:rPr>
          <w:rFonts w:ascii="Times New Roman" w:hAnsi="Times New Roman"/>
          <w:b/>
        </w:rPr>
        <w:t>« Cluster Management »</w:t>
      </w:r>
      <w:r w:rsidRPr="00F2358A">
        <w:rPr>
          <w:rFonts w:ascii="Times New Roman" w:hAnsi="Times New Roman"/>
        </w:rPr>
        <w:t xml:space="preserve"> vous permet d'accorder des autorisations aux utilisateurs et aux groupes Ambari.</w:t>
      </w:r>
    </w:p>
    <w:p w14:paraId="3BC49ADF" w14:textId="77777777" w:rsidR="00C5298B" w:rsidRPr="00F2358A" w:rsidRDefault="00C5298B" w:rsidP="00C5298B">
      <w:pPr>
        <w:pStyle w:val="Paragraphedeliste"/>
        <w:numPr>
          <w:ilvl w:val="0"/>
          <w:numId w:val="29"/>
        </w:numPr>
        <w:spacing w:after="160" w:line="259" w:lineRule="auto"/>
        <w:jc w:val="left"/>
        <w:rPr>
          <w:rFonts w:ascii="Times New Roman" w:hAnsi="Times New Roman"/>
        </w:rPr>
      </w:pPr>
      <w:r w:rsidRPr="00F2358A">
        <w:rPr>
          <w:rFonts w:ascii="Times New Roman" w:hAnsi="Times New Roman"/>
          <w:b/>
        </w:rPr>
        <w:t>« Administration of Users »</w:t>
      </w:r>
      <w:r w:rsidRPr="00F2358A">
        <w:rPr>
          <w:rFonts w:ascii="Times New Roman" w:hAnsi="Times New Roman"/>
        </w:rPr>
        <w:t xml:space="preserve"> vous permet d’ajouter et de supprimer des utilisateurs et des groupes Ambari.</w:t>
      </w:r>
    </w:p>
    <w:p w14:paraId="00762DA4" w14:textId="77777777" w:rsidR="00C5298B" w:rsidRPr="00F2358A" w:rsidRDefault="00C5298B" w:rsidP="00C5298B">
      <w:pPr>
        <w:pStyle w:val="Paragraphedeliste"/>
        <w:numPr>
          <w:ilvl w:val="0"/>
          <w:numId w:val="29"/>
        </w:numPr>
        <w:spacing w:after="160" w:line="259" w:lineRule="auto"/>
        <w:jc w:val="left"/>
        <w:rPr>
          <w:rFonts w:ascii="Times New Roman" w:hAnsi="Times New Roman"/>
        </w:rPr>
      </w:pPr>
      <w:r w:rsidRPr="00F2358A">
        <w:rPr>
          <w:rFonts w:ascii="Times New Roman" w:hAnsi="Times New Roman"/>
          <w:b/>
        </w:rPr>
        <w:t>« Ambari User Views »</w:t>
      </w:r>
      <w:r w:rsidRPr="00F2358A">
        <w:rPr>
          <w:rFonts w:ascii="Times New Roman" w:hAnsi="Times New Roman"/>
        </w:rPr>
        <w:t xml:space="preserve"> répertorie l’ensemble des vues d’utilisateurs Ambari faisant partie du cluster.</w:t>
      </w:r>
    </w:p>
    <w:p w14:paraId="50C18AC6" w14:textId="6827AE03" w:rsidR="00C5298B" w:rsidRDefault="00C5298B" w:rsidP="00C708C2">
      <w:pPr>
        <w:ind w:firstLine="360"/>
      </w:pPr>
      <w:r w:rsidRPr="00F2358A">
        <w:t xml:space="preserve">Cliquez sur </w:t>
      </w:r>
      <w:r w:rsidRPr="00F2358A">
        <w:rPr>
          <w:b/>
        </w:rPr>
        <w:t>Go to Dashboard</w:t>
      </w:r>
      <w:r w:rsidRPr="00F2358A">
        <w:t xml:space="preserve"> et vous devriez voir un écran similaire:</w:t>
      </w:r>
    </w:p>
    <w:p w14:paraId="2BF5AF7D" w14:textId="0C64C22E" w:rsidR="00C5298B" w:rsidRDefault="00906BF2" w:rsidP="00C5298B">
      <w:pPr>
        <w:rPr>
          <w:noProof/>
        </w:rPr>
      </w:pPr>
      <w:r>
        <w:rPr>
          <w:noProof/>
        </w:rPr>
        <w:lastRenderedPageBreak/>
        <w:pict w14:anchorId="25E02398">
          <v:shape id="Image 7" o:spid="_x0000_i1030" type="#_x0000_t75" style="width:453.75pt;height:340.5pt;visibility:visible;mso-wrap-style:square">
            <v:imagedata r:id="rId18" o:title=""/>
          </v:shape>
        </w:pict>
      </w:r>
    </w:p>
    <w:p w14:paraId="107A27C5" w14:textId="77777777" w:rsidR="00C5298B" w:rsidRDefault="00C5298B" w:rsidP="00C5298B"/>
    <w:p w14:paraId="0B5A2063" w14:textId="3D01D06B" w:rsidR="00C5298B" w:rsidRPr="004468A9" w:rsidRDefault="00C5298B" w:rsidP="00C708C2">
      <w:pPr>
        <w:ind w:firstLine="360"/>
      </w:pPr>
      <w:r w:rsidRPr="004468A9">
        <w:t xml:space="preserve">Explorer en cliquant sur: </w:t>
      </w:r>
    </w:p>
    <w:p w14:paraId="1B991E81" w14:textId="77777777" w:rsidR="00C5298B" w:rsidRPr="004468A9" w:rsidRDefault="00C5298B" w:rsidP="00C5298B">
      <w:pPr>
        <w:pStyle w:val="Paragraphedeliste"/>
        <w:numPr>
          <w:ilvl w:val="0"/>
          <w:numId w:val="30"/>
        </w:numPr>
        <w:spacing w:after="160" w:line="259" w:lineRule="auto"/>
        <w:jc w:val="left"/>
        <w:rPr>
          <w:rFonts w:ascii="Times New Roman" w:hAnsi="Times New Roman"/>
          <w:b/>
        </w:rPr>
      </w:pPr>
      <w:r w:rsidRPr="004468A9">
        <w:rPr>
          <w:rFonts w:ascii="Times New Roman" w:hAnsi="Times New Roman"/>
          <w:b/>
        </w:rPr>
        <w:t>Metrics, Heatmaps and Config History</w:t>
      </w:r>
    </w:p>
    <w:p w14:paraId="5C33F89A" w14:textId="2AA48800" w:rsidR="00C5298B" w:rsidRPr="004468A9" w:rsidRDefault="00C5298B" w:rsidP="00C708C2">
      <w:pPr>
        <w:ind w:firstLine="360"/>
      </w:pPr>
      <w:r w:rsidRPr="004468A9">
        <w:t xml:space="preserve">Et ensuite: </w:t>
      </w:r>
    </w:p>
    <w:p w14:paraId="50D51F8F" w14:textId="16D9149C" w:rsidR="00C5298B" w:rsidRPr="00C5298B" w:rsidRDefault="00C5298B" w:rsidP="00C5298B">
      <w:pPr>
        <w:pStyle w:val="Paragraphedeliste"/>
        <w:numPr>
          <w:ilvl w:val="0"/>
          <w:numId w:val="30"/>
        </w:numPr>
        <w:spacing w:after="160" w:line="259" w:lineRule="auto"/>
        <w:jc w:val="left"/>
        <w:rPr>
          <w:rFonts w:ascii="Times New Roman" w:hAnsi="Times New Roman"/>
        </w:rPr>
      </w:pPr>
      <w:r w:rsidRPr="004468A9">
        <w:rPr>
          <w:rFonts w:ascii="Times New Roman" w:hAnsi="Times New Roman"/>
          <w:b/>
        </w:rPr>
        <w:t>Background Operations, Alerts, Admin and User Views, Icon (</w:t>
      </w:r>
      <w:r w:rsidRPr="00C5298B">
        <w:rPr>
          <w:rFonts w:ascii="Times New Roman" w:hAnsi="Times New Roman"/>
        </w:rPr>
        <w:t>représentée par une matrice 3 × 3</w:t>
      </w:r>
      <w:r w:rsidRPr="004468A9">
        <w:rPr>
          <w:rFonts w:ascii="Times New Roman" w:hAnsi="Times New Roman"/>
          <w:b/>
        </w:rPr>
        <w:t xml:space="preserve">) </w:t>
      </w:r>
      <w:r w:rsidRPr="00C5298B">
        <w:rPr>
          <w:rFonts w:ascii="Times New Roman" w:hAnsi="Times New Roman"/>
        </w:rPr>
        <w:t>pour vous familiariser avec les ressources Ambari mises à votre disposition.</w:t>
      </w:r>
    </w:p>
    <w:p w14:paraId="1B289535" w14:textId="2BB8B168" w:rsidR="00C5298B" w:rsidRPr="00C5298B" w:rsidRDefault="00C5298B" w:rsidP="00C5298B">
      <w:pPr>
        <w:pStyle w:val="Titre3"/>
        <w:spacing w:line="360" w:lineRule="auto"/>
        <w:rPr>
          <w:b/>
          <w:i w:val="0"/>
        </w:rPr>
      </w:pPr>
      <w:bookmarkStart w:id="13" w:name="_Toc536694886"/>
      <w:r w:rsidRPr="00C5298B">
        <w:rPr>
          <w:rFonts w:ascii="Calibri Light" w:hAnsi="Calibri Light"/>
          <w:b/>
          <w:i w:val="0"/>
          <w:sz w:val="24"/>
          <w:szCs w:val="24"/>
        </w:rPr>
        <w:t xml:space="preserve">IDENTIFIANT DE </w:t>
      </w:r>
      <w:r w:rsidRPr="00C5298B">
        <w:rPr>
          <w:b/>
          <w:i w:val="0"/>
        </w:rPr>
        <w:t>CONNEXION:</w:t>
      </w:r>
      <w:bookmarkEnd w:id="13"/>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31"/>
        <w:gridCol w:w="4531"/>
      </w:tblGrid>
      <w:tr w:rsidR="00297114" w14:paraId="31534DBB" w14:textId="77777777" w:rsidTr="00297114">
        <w:tc>
          <w:tcPr>
            <w:tcW w:w="4531" w:type="dxa"/>
            <w:shd w:val="clear" w:color="auto" w:fill="auto"/>
          </w:tcPr>
          <w:p w14:paraId="7EF0C713" w14:textId="77777777" w:rsidR="00C5298B" w:rsidRPr="00297114" w:rsidRDefault="00C5298B" w:rsidP="00297114">
            <w:pPr>
              <w:jc w:val="center"/>
              <w:rPr>
                <w:rFonts w:ascii="Calibri Light" w:hAnsi="Calibri Light"/>
                <w:b/>
                <w:bCs/>
                <w:sz w:val="24"/>
                <w:szCs w:val="24"/>
              </w:rPr>
            </w:pPr>
            <w:r w:rsidRPr="00297114">
              <w:rPr>
                <w:rFonts w:ascii="Calibri Light" w:hAnsi="Calibri Light"/>
                <w:b/>
                <w:bCs/>
                <w:sz w:val="24"/>
                <w:szCs w:val="24"/>
              </w:rPr>
              <w:t>USER</w:t>
            </w:r>
          </w:p>
        </w:tc>
        <w:tc>
          <w:tcPr>
            <w:tcW w:w="4531" w:type="dxa"/>
            <w:shd w:val="clear" w:color="auto" w:fill="auto"/>
          </w:tcPr>
          <w:p w14:paraId="76122646" w14:textId="77777777" w:rsidR="00C5298B" w:rsidRPr="00297114" w:rsidRDefault="00C5298B" w:rsidP="00935F20">
            <w:pPr>
              <w:rPr>
                <w:rFonts w:ascii="Calibri Light" w:hAnsi="Calibri Light"/>
                <w:b/>
                <w:bCs/>
                <w:sz w:val="24"/>
                <w:szCs w:val="24"/>
              </w:rPr>
            </w:pPr>
            <w:r w:rsidRPr="00297114">
              <w:rPr>
                <w:rFonts w:ascii="Calibri Light" w:hAnsi="Calibri Light"/>
                <w:b/>
                <w:bCs/>
                <w:sz w:val="24"/>
                <w:szCs w:val="24"/>
              </w:rPr>
              <w:t>MOT DE PASSE</w:t>
            </w:r>
          </w:p>
        </w:tc>
      </w:tr>
      <w:tr w:rsidR="00297114" w14:paraId="19097556" w14:textId="77777777" w:rsidTr="00297114">
        <w:tc>
          <w:tcPr>
            <w:tcW w:w="4531" w:type="dxa"/>
            <w:shd w:val="clear" w:color="auto" w:fill="F2F2F2"/>
          </w:tcPr>
          <w:p w14:paraId="63D9D3FA" w14:textId="77777777" w:rsidR="00C5298B" w:rsidRPr="00297114" w:rsidRDefault="00C5298B" w:rsidP="00297114">
            <w:pPr>
              <w:spacing w:line="276" w:lineRule="auto"/>
              <w:jc w:val="center"/>
              <w:rPr>
                <w:rFonts w:ascii="Calibri" w:eastAsia="Calibri" w:hAnsi="Calibri"/>
                <w:b/>
                <w:bCs/>
                <w:sz w:val="22"/>
                <w:szCs w:val="22"/>
              </w:rPr>
            </w:pPr>
            <w:r w:rsidRPr="00297114">
              <w:rPr>
                <w:rFonts w:ascii="Segoe UI" w:eastAsia="Calibri" w:hAnsi="Segoe UI" w:cs="Segoe UI"/>
                <w:b/>
                <w:bCs/>
                <w:color w:val="24292E"/>
                <w:sz w:val="22"/>
                <w:szCs w:val="22"/>
                <w:shd w:val="clear" w:color="auto" w:fill="F6F8FA"/>
              </w:rPr>
              <w:t>maria_dev</w:t>
            </w:r>
          </w:p>
        </w:tc>
        <w:tc>
          <w:tcPr>
            <w:tcW w:w="4531" w:type="dxa"/>
            <w:shd w:val="clear" w:color="auto" w:fill="F2F2F2"/>
          </w:tcPr>
          <w:p w14:paraId="36A5FDE1" w14:textId="77777777" w:rsidR="00C5298B" w:rsidRPr="00297114" w:rsidRDefault="00C5298B" w:rsidP="00297114">
            <w:pPr>
              <w:jc w:val="center"/>
              <w:rPr>
                <w:rFonts w:ascii="Calibri" w:eastAsia="Calibri" w:hAnsi="Calibri"/>
                <w:sz w:val="22"/>
                <w:szCs w:val="22"/>
              </w:rPr>
            </w:pPr>
            <w:r w:rsidRPr="00297114">
              <w:rPr>
                <w:rFonts w:ascii="Segoe UI" w:eastAsia="Calibri" w:hAnsi="Segoe UI" w:cs="Segoe UI"/>
                <w:bCs/>
                <w:color w:val="24292E"/>
                <w:sz w:val="22"/>
                <w:szCs w:val="22"/>
                <w:shd w:val="clear" w:color="auto" w:fill="F6F8FA"/>
              </w:rPr>
              <w:t>maria_dev</w:t>
            </w:r>
          </w:p>
        </w:tc>
      </w:tr>
      <w:tr w:rsidR="00297114" w14:paraId="4C3E524C" w14:textId="77777777" w:rsidTr="00297114">
        <w:tc>
          <w:tcPr>
            <w:tcW w:w="4531" w:type="dxa"/>
            <w:shd w:val="clear" w:color="auto" w:fill="auto"/>
          </w:tcPr>
          <w:p w14:paraId="1AE71A7E" w14:textId="77777777" w:rsidR="00C5298B" w:rsidRPr="00297114" w:rsidRDefault="00C5298B" w:rsidP="00297114">
            <w:pPr>
              <w:spacing w:line="276" w:lineRule="auto"/>
              <w:jc w:val="center"/>
              <w:rPr>
                <w:rFonts w:ascii="Calibri" w:eastAsia="Calibri" w:hAnsi="Calibri"/>
                <w:b/>
                <w:bCs/>
                <w:sz w:val="22"/>
                <w:szCs w:val="22"/>
              </w:rPr>
            </w:pPr>
            <w:r w:rsidRPr="00297114">
              <w:rPr>
                <w:rFonts w:ascii="Segoe UI" w:eastAsia="Calibri" w:hAnsi="Segoe UI" w:cs="Segoe UI"/>
                <w:b/>
                <w:bCs/>
                <w:color w:val="24292E"/>
                <w:sz w:val="22"/>
                <w:szCs w:val="22"/>
                <w:shd w:val="clear" w:color="auto" w:fill="FFFFFF"/>
              </w:rPr>
              <w:t>raj_ops</w:t>
            </w:r>
          </w:p>
        </w:tc>
        <w:tc>
          <w:tcPr>
            <w:tcW w:w="4531" w:type="dxa"/>
            <w:shd w:val="clear" w:color="auto" w:fill="auto"/>
          </w:tcPr>
          <w:p w14:paraId="2EF01ABB" w14:textId="77777777" w:rsidR="00C5298B" w:rsidRPr="00297114" w:rsidRDefault="00C5298B" w:rsidP="00297114">
            <w:pPr>
              <w:jc w:val="center"/>
              <w:rPr>
                <w:rFonts w:ascii="Calibri" w:eastAsia="Calibri" w:hAnsi="Calibri"/>
                <w:sz w:val="22"/>
                <w:szCs w:val="22"/>
              </w:rPr>
            </w:pPr>
            <w:r w:rsidRPr="00297114">
              <w:rPr>
                <w:rFonts w:ascii="Segoe UI" w:eastAsia="Calibri" w:hAnsi="Segoe UI" w:cs="Segoe UI"/>
                <w:color w:val="24292E"/>
                <w:sz w:val="22"/>
                <w:szCs w:val="22"/>
                <w:shd w:val="clear" w:color="auto" w:fill="FFFFFF"/>
              </w:rPr>
              <w:t>raj_ops</w:t>
            </w:r>
          </w:p>
        </w:tc>
      </w:tr>
      <w:tr w:rsidR="00297114" w14:paraId="488FB5E3" w14:textId="77777777" w:rsidTr="00297114">
        <w:tc>
          <w:tcPr>
            <w:tcW w:w="4531" w:type="dxa"/>
            <w:shd w:val="clear" w:color="auto" w:fill="F2F2F2"/>
          </w:tcPr>
          <w:p w14:paraId="0DE809B3" w14:textId="77777777" w:rsidR="00C5298B" w:rsidRPr="00297114" w:rsidRDefault="00C5298B" w:rsidP="00297114">
            <w:pPr>
              <w:spacing w:line="276" w:lineRule="auto"/>
              <w:jc w:val="center"/>
              <w:rPr>
                <w:rFonts w:ascii="Calibri" w:eastAsia="Calibri" w:hAnsi="Calibri"/>
                <w:b/>
                <w:bCs/>
                <w:sz w:val="22"/>
                <w:szCs w:val="22"/>
              </w:rPr>
            </w:pPr>
            <w:r w:rsidRPr="00297114">
              <w:rPr>
                <w:rFonts w:ascii="Segoe UI" w:eastAsia="Calibri" w:hAnsi="Segoe UI" w:cs="Segoe UI"/>
                <w:b/>
                <w:bCs/>
                <w:color w:val="24292E"/>
                <w:sz w:val="22"/>
                <w:szCs w:val="22"/>
                <w:shd w:val="clear" w:color="auto" w:fill="F6F8FA"/>
              </w:rPr>
              <w:t>holger_gov</w:t>
            </w:r>
          </w:p>
        </w:tc>
        <w:tc>
          <w:tcPr>
            <w:tcW w:w="4531" w:type="dxa"/>
            <w:shd w:val="clear" w:color="auto" w:fill="F2F2F2"/>
          </w:tcPr>
          <w:p w14:paraId="19C8D492" w14:textId="77777777" w:rsidR="00C5298B" w:rsidRPr="00297114" w:rsidRDefault="00C5298B" w:rsidP="00297114">
            <w:pPr>
              <w:spacing w:line="276" w:lineRule="auto"/>
              <w:jc w:val="center"/>
              <w:rPr>
                <w:rFonts w:ascii="Calibri" w:eastAsia="Calibri" w:hAnsi="Calibri"/>
                <w:sz w:val="22"/>
                <w:szCs w:val="22"/>
              </w:rPr>
            </w:pPr>
            <w:r w:rsidRPr="00297114">
              <w:rPr>
                <w:rFonts w:ascii="Segoe UI" w:eastAsia="Calibri" w:hAnsi="Segoe UI" w:cs="Segoe UI"/>
                <w:bCs/>
                <w:color w:val="24292E"/>
                <w:sz w:val="22"/>
                <w:szCs w:val="22"/>
                <w:shd w:val="clear" w:color="auto" w:fill="F6F8FA"/>
              </w:rPr>
              <w:t>holger_gov</w:t>
            </w:r>
          </w:p>
        </w:tc>
      </w:tr>
    </w:tbl>
    <w:p w14:paraId="4C419EEE" w14:textId="77777777" w:rsidR="00C5298B" w:rsidRDefault="00C5298B" w:rsidP="00C5298B">
      <w:pPr>
        <w:spacing w:line="276" w:lineRule="auto"/>
      </w:pPr>
    </w:p>
    <w:p w14:paraId="0C7AE5A8" w14:textId="77777777" w:rsidR="00C5298B" w:rsidRDefault="00C5298B" w:rsidP="00C5298B">
      <w:pPr>
        <w:pStyle w:val="Paragraphedeliste"/>
        <w:numPr>
          <w:ilvl w:val="0"/>
          <w:numId w:val="31"/>
        </w:numPr>
        <w:spacing w:after="160" w:line="360" w:lineRule="auto"/>
        <w:jc w:val="left"/>
        <w:rPr>
          <w:rFonts w:ascii="Times New Roman" w:hAnsi="Times New Roman"/>
        </w:rPr>
      </w:pPr>
      <w:r w:rsidRPr="00774970">
        <w:rPr>
          <w:rFonts w:ascii="Times New Roman" w:hAnsi="Times New Roman"/>
          <w:b/>
        </w:rPr>
        <w:t>maria_dev</w:t>
      </w:r>
      <w:r w:rsidRPr="00774970">
        <w:rPr>
          <w:rFonts w:ascii="Times New Roman" w:hAnsi="Times New Roman"/>
        </w:rPr>
        <w:t xml:space="preserve"> - Responsable de la préparation et de la compréhension des données. Elle aime explorer différents composants HDP tels que Hive, Pig, HBase.</w:t>
      </w:r>
    </w:p>
    <w:p w14:paraId="61C925A9" w14:textId="77777777" w:rsidR="00C5298B" w:rsidRDefault="00C5298B" w:rsidP="00C5298B">
      <w:pPr>
        <w:pStyle w:val="Paragraphedeliste"/>
        <w:numPr>
          <w:ilvl w:val="0"/>
          <w:numId w:val="31"/>
        </w:numPr>
        <w:spacing w:after="160" w:line="360" w:lineRule="auto"/>
        <w:jc w:val="left"/>
        <w:rPr>
          <w:rFonts w:ascii="Times New Roman" w:hAnsi="Times New Roman"/>
        </w:rPr>
      </w:pPr>
      <w:r w:rsidRPr="00774970">
        <w:rPr>
          <w:rFonts w:ascii="Times New Roman" w:hAnsi="Times New Roman"/>
        </w:rPr>
        <w:t xml:space="preserve"> </w:t>
      </w:r>
      <w:r w:rsidRPr="00774970">
        <w:rPr>
          <w:rFonts w:ascii="Times New Roman" w:hAnsi="Times New Roman"/>
          <w:b/>
        </w:rPr>
        <w:t>raj_ops</w:t>
      </w:r>
      <w:r w:rsidRPr="00774970">
        <w:rPr>
          <w:rFonts w:ascii="Times New Roman" w:hAnsi="Times New Roman"/>
        </w:rPr>
        <w:t xml:space="preserve"> - Responsable de la construction de l'infrastructure, des activités de recherche et développement telles que la conception, l'installation, la configuration et l'administration. Il est expert technique dans le domaine de l’administration système pour les systèmes d’exploitation complexes.</w:t>
      </w:r>
    </w:p>
    <w:p w14:paraId="7CB6B71B" w14:textId="77777777" w:rsidR="00C5298B" w:rsidRDefault="00C5298B" w:rsidP="00C5298B">
      <w:pPr>
        <w:pStyle w:val="Paragraphedeliste"/>
        <w:numPr>
          <w:ilvl w:val="0"/>
          <w:numId w:val="31"/>
        </w:numPr>
        <w:spacing w:after="160" w:line="360" w:lineRule="auto"/>
        <w:jc w:val="left"/>
        <w:rPr>
          <w:rFonts w:ascii="Times New Roman" w:hAnsi="Times New Roman"/>
        </w:rPr>
      </w:pPr>
      <w:r w:rsidRPr="00774970">
        <w:rPr>
          <w:rFonts w:ascii="Times New Roman" w:hAnsi="Times New Roman"/>
        </w:rPr>
        <w:lastRenderedPageBreak/>
        <w:t xml:space="preserve"> </w:t>
      </w:r>
      <w:r w:rsidRPr="00774970">
        <w:rPr>
          <w:rFonts w:ascii="Times New Roman" w:hAnsi="Times New Roman"/>
          <w:b/>
        </w:rPr>
        <w:t>holger_gov</w:t>
      </w:r>
      <w:r w:rsidRPr="00774970">
        <w:rPr>
          <w:rFonts w:ascii="Times New Roman" w:hAnsi="Times New Roman"/>
        </w:rPr>
        <w:t xml:space="preserve"> - principalement pour la gestion des éléments de données, à la fois le contenu et les métadonnées. Il a un rôle de spécialiste qui intègre des processus, des politiques, des directives et des responsabilités pour l’administration de l’ensemble des données de l’organisation, conformément aux exigences de la politique et / ou de la réglementation.</w:t>
      </w:r>
    </w:p>
    <w:p w14:paraId="29C7DDB8" w14:textId="77777777" w:rsidR="00C5298B" w:rsidRPr="00C5298B" w:rsidRDefault="00C5298B" w:rsidP="00C5298B"/>
    <w:sectPr w:rsidR="00C5298B" w:rsidRPr="00C5298B" w:rsidSect="007F06D1">
      <w:headerReference w:type="default" r:id="rId19"/>
      <w:footerReference w:type="default" r:id="rId20"/>
      <w:headerReference w:type="first" r:id="rId21"/>
      <w:footerReference w:type="first" r:id="rId22"/>
      <w:pgSz w:w="12240" w:h="15840" w:code="1"/>
      <w:pgMar w:top="1440" w:right="1440" w:bottom="1440" w:left="1440" w:header="720" w:footer="1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BFF53" w14:textId="77777777" w:rsidR="0009661B" w:rsidRDefault="0009661B">
      <w:pPr>
        <w:spacing w:line="240" w:lineRule="auto"/>
      </w:pPr>
      <w:r>
        <w:separator/>
      </w:r>
    </w:p>
  </w:endnote>
  <w:endnote w:type="continuationSeparator" w:id="0">
    <w:p w14:paraId="16F83E98" w14:textId="77777777" w:rsidR="0009661B" w:rsidRDefault="000966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4E0E6" w14:textId="77777777" w:rsidR="00B377AA" w:rsidRDefault="00B377A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684B3B7" w14:textId="77777777" w:rsidR="00B377AA" w:rsidRDefault="00B377A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B377AA" w14:paraId="2C0ED157" w14:textId="77777777">
      <w:tc>
        <w:tcPr>
          <w:tcW w:w="3162" w:type="dxa"/>
          <w:tcBorders>
            <w:top w:val="nil"/>
            <w:left w:val="nil"/>
            <w:bottom w:val="nil"/>
            <w:right w:val="nil"/>
          </w:tcBorders>
        </w:tcPr>
        <w:p w14:paraId="3A2FE4CB" w14:textId="77777777" w:rsidR="00B377AA" w:rsidRPr="004C03B6" w:rsidRDefault="00906BF2" w:rsidP="00A1525B">
          <w:pPr>
            <w:spacing w:after="240"/>
            <w:ind w:right="360"/>
            <w:rPr>
              <w:lang w:val="fr-CA"/>
            </w:rPr>
          </w:pPr>
          <w:r>
            <w:pict w14:anchorId="6C0B6C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7pt;height:45pt">
                <v:imagedata r:id="rId1" o:title="logo-datasoft"/>
              </v:shape>
            </w:pict>
          </w:r>
        </w:p>
      </w:tc>
      <w:tc>
        <w:tcPr>
          <w:tcW w:w="3162" w:type="dxa"/>
          <w:tcBorders>
            <w:top w:val="nil"/>
            <w:left w:val="nil"/>
            <w:bottom w:val="nil"/>
            <w:right w:val="nil"/>
          </w:tcBorders>
        </w:tcPr>
        <w:p w14:paraId="5A691F47" w14:textId="049ED69F" w:rsidR="00B377AA" w:rsidRDefault="00B377AA" w:rsidP="00A1525B">
          <w:pPr>
            <w:spacing w:after="240"/>
            <w:jc w:val="center"/>
          </w:pPr>
          <w:r>
            <w:sym w:font="Symbol" w:char="F0D3"/>
          </w:r>
          <w:r w:rsidR="0009661B">
            <w:fldChar w:fldCharType="begin"/>
          </w:r>
          <w:r w:rsidR="0009661B">
            <w:instrText xml:space="preserve"> DOCPROPERTY "Company"  \* MERGEFORMAT </w:instrText>
          </w:r>
          <w:r w:rsidR="0009661B">
            <w:fldChar w:fldCharType="separate"/>
          </w:r>
          <w:r>
            <w:t>&lt;</w:t>
          </w:r>
          <w:r w:rsidR="008006D6">
            <w:t>tuto1_hdp</w:t>
          </w:r>
          <w:r>
            <w:t xml:space="preserve"> </w:t>
          </w:r>
          <w:r w:rsidRPr="004058E9">
            <w:rPr>
              <w:lang w:val="fr-CA"/>
            </w:rPr>
            <w:t>&gt;</w:t>
          </w:r>
          <w:r w:rsidR="0009661B">
            <w:rPr>
              <w:lang w:val="fr-CA"/>
            </w:rPr>
            <w:fldChar w:fldCharType="end"/>
          </w:r>
        </w:p>
      </w:tc>
      <w:tc>
        <w:tcPr>
          <w:tcW w:w="3162" w:type="dxa"/>
          <w:tcBorders>
            <w:top w:val="nil"/>
            <w:left w:val="nil"/>
            <w:bottom w:val="nil"/>
            <w:right w:val="nil"/>
          </w:tcBorders>
        </w:tcPr>
        <w:p w14:paraId="0DE1D757" w14:textId="77777777" w:rsidR="00B377AA" w:rsidRDefault="00B377AA" w:rsidP="00A1525B">
          <w:pPr>
            <w:spacing w:after="240"/>
            <w:jc w:val="right"/>
          </w:pPr>
          <w:r>
            <w:t xml:space="preserve">Page </w:t>
          </w:r>
          <w:r>
            <w:rPr>
              <w:rStyle w:val="Numrodepage"/>
            </w:rPr>
            <w:fldChar w:fldCharType="begin"/>
          </w:r>
          <w:r>
            <w:rPr>
              <w:rStyle w:val="Numrodepage"/>
            </w:rPr>
            <w:instrText xml:space="preserve"> PAGE </w:instrText>
          </w:r>
          <w:r>
            <w:rPr>
              <w:rStyle w:val="Numrodepage"/>
            </w:rPr>
            <w:fldChar w:fldCharType="separate"/>
          </w:r>
          <w:r w:rsidR="00542A7F">
            <w:rPr>
              <w:rStyle w:val="Numrodepage"/>
              <w:noProof/>
            </w:rPr>
            <w:t>2</w:t>
          </w:r>
          <w:r>
            <w:rPr>
              <w:rStyle w:val="Numrodepage"/>
            </w:rPr>
            <w:fldChar w:fldCharType="end"/>
          </w:r>
          <w:r>
            <w:rPr>
              <w:rStyle w:val="Numrodepage"/>
            </w:rPr>
            <w:t xml:space="preserve"> de </w:t>
          </w:r>
          <w:r>
            <w:rPr>
              <w:rStyle w:val="Numrodepage"/>
            </w:rPr>
            <w:fldChar w:fldCharType="begin"/>
          </w:r>
          <w:r>
            <w:rPr>
              <w:rStyle w:val="Numrodepage"/>
            </w:rPr>
            <w:instrText xml:space="preserve"> NUMPAGES </w:instrText>
          </w:r>
          <w:r>
            <w:rPr>
              <w:rStyle w:val="Numrodepage"/>
            </w:rPr>
            <w:fldChar w:fldCharType="separate"/>
          </w:r>
          <w:r w:rsidR="00542A7F">
            <w:rPr>
              <w:rStyle w:val="Numrodepage"/>
              <w:noProof/>
            </w:rPr>
            <w:t>14</w:t>
          </w:r>
          <w:r>
            <w:rPr>
              <w:rStyle w:val="Numrodepage"/>
            </w:rPr>
            <w:fldChar w:fldCharType="end"/>
          </w:r>
        </w:p>
      </w:tc>
    </w:tr>
  </w:tbl>
  <w:p w14:paraId="4F81BAF0" w14:textId="77777777" w:rsidR="00B377AA" w:rsidRDefault="00B377A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BE6DE" w14:textId="77777777" w:rsidR="00B377AA" w:rsidRDefault="00B377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67588" w14:textId="77777777" w:rsidR="0009661B" w:rsidRDefault="0009661B">
      <w:pPr>
        <w:spacing w:line="240" w:lineRule="auto"/>
      </w:pPr>
      <w:r>
        <w:separator/>
      </w:r>
    </w:p>
  </w:footnote>
  <w:footnote w:type="continuationSeparator" w:id="0">
    <w:p w14:paraId="6D861DC4" w14:textId="77777777" w:rsidR="0009661B" w:rsidRDefault="000966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E06BE" w14:textId="77777777" w:rsidR="00B377AA" w:rsidRDefault="00906BF2">
    <w:pPr>
      <w:pStyle w:val="En-tte"/>
    </w:pPr>
    <w:r>
      <w:pict w14:anchorId="435697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129pt">
          <v:imagedata r:id="rId1" o:title="logo-dataso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179"/>
    </w:tblGrid>
    <w:tr w:rsidR="00B377AA" w:rsidRPr="00510EE9" w14:paraId="4C0825BD" w14:textId="77777777">
      <w:tc>
        <w:tcPr>
          <w:tcW w:w="6379" w:type="dxa"/>
        </w:tcPr>
        <w:p w14:paraId="7A9674F8" w14:textId="05F7F3AA" w:rsidR="00B377AA" w:rsidRPr="00510EE9" w:rsidRDefault="00C708C2">
          <w:pPr>
            <w:rPr>
              <w:lang w:val="fr-CA"/>
            </w:rPr>
          </w:pPr>
          <w:r>
            <w:rPr>
              <w:lang w:val="fr-CA"/>
            </w:rPr>
            <w:t>Datasoft-consulting</w:t>
          </w:r>
        </w:p>
      </w:tc>
      <w:tc>
        <w:tcPr>
          <w:tcW w:w="3179" w:type="dxa"/>
        </w:tcPr>
        <w:p w14:paraId="79123F02" w14:textId="77777777" w:rsidR="00B377AA" w:rsidRPr="00510EE9" w:rsidRDefault="00B377AA" w:rsidP="007369A3">
          <w:pPr>
            <w:tabs>
              <w:tab w:val="left" w:pos="1135"/>
            </w:tabs>
            <w:spacing w:before="40"/>
            <w:ind w:right="-14"/>
            <w:jc w:val="right"/>
            <w:rPr>
              <w:lang w:val="fr-CA"/>
            </w:rPr>
          </w:pPr>
          <w:r w:rsidRPr="00510EE9">
            <w:rPr>
              <w:lang w:val="fr-CA"/>
            </w:rPr>
            <w:t>Version</w:t>
          </w:r>
          <w:r>
            <w:rPr>
              <w:lang w:val="fr-CA"/>
            </w:rPr>
            <w:t> :</w:t>
          </w:r>
          <w:r w:rsidRPr="00510EE9">
            <w:rPr>
              <w:lang w:val="fr-CA"/>
            </w:rPr>
            <w:t xml:space="preserve"> </w:t>
          </w:r>
          <w:r w:rsidRPr="00510EE9">
            <w:rPr>
              <w:lang w:val="fr-CA"/>
            </w:rPr>
            <w:fldChar w:fldCharType="begin"/>
          </w:r>
          <w:r w:rsidRPr="00510EE9">
            <w:rPr>
              <w:lang w:val="fr-CA"/>
            </w:rPr>
            <w:instrText xml:space="preserve"> DOCPROPERTY  Version  \* MERGEFORMAT </w:instrText>
          </w:r>
          <w:r w:rsidRPr="00510EE9">
            <w:rPr>
              <w:lang w:val="fr-CA"/>
            </w:rPr>
            <w:fldChar w:fldCharType="separate"/>
          </w:r>
          <w:r>
            <w:rPr>
              <w:lang w:val="fr-CA"/>
            </w:rPr>
            <w:t>&lt;1.0&gt;</w:t>
          </w:r>
          <w:r w:rsidRPr="00510EE9">
            <w:rPr>
              <w:lang w:val="fr-CA"/>
            </w:rPr>
            <w:fldChar w:fldCharType="end"/>
          </w:r>
        </w:p>
      </w:tc>
    </w:tr>
    <w:tr w:rsidR="00B377AA" w:rsidRPr="00510EE9" w14:paraId="0EADE9B7" w14:textId="77777777">
      <w:tc>
        <w:tcPr>
          <w:tcW w:w="6379" w:type="dxa"/>
        </w:tcPr>
        <w:p w14:paraId="6F9CA0CB" w14:textId="07C8839C" w:rsidR="00B377AA" w:rsidRPr="00510EE9" w:rsidRDefault="00C708C2" w:rsidP="00ED7218">
          <w:pPr>
            <w:tabs>
              <w:tab w:val="left" w:pos="1845"/>
            </w:tabs>
            <w:rPr>
              <w:lang w:val="fr-CA"/>
            </w:rPr>
          </w:pPr>
          <w:r>
            <w:rPr>
              <w:lang w:val="fr-CA"/>
            </w:rPr>
            <w:t>Datasoft-consulting</w:t>
          </w:r>
          <w:r w:rsidR="00B377AA">
            <w:rPr>
              <w:lang w:val="fr-CA"/>
            </w:rPr>
            <w:tab/>
          </w:r>
        </w:p>
      </w:tc>
      <w:tc>
        <w:tcPr>
          <w:tcW w:w="3179" w:type="dxa"/>
        </w:tcPr>
        <w:p w14:paraId="66D1837B" w14:textId="754B7DFC" w:rsidR="00B377AA" w:rsidRPr="00510EE9" w:rsidRDefault="00B377AA" w:rsidP="00D57EC8">
          <w:pPr>
            <w:jc w:val="right"/>
            <w:rPr>
              <w:lang w:val="fr-CA"/>
            </w:rPr>
          </w:pPr>
          <w:r w:rsidRPr="00510EE9">
            <w:rPr>
              <w:lang w:val="fr-CA"/>
            </w:rPr>
            <w:t>Date</w:t>
          </w:r>
          <w:r>
            <w:rPr>
              <w:lang w:val="fr-CA"/>
            </w:rPr>
            <w:t> :</w:t>
          </w:r>
          <w:r w:rsidRPr="00510EE9">
            <w:rPr>
              <w:lang w:val="fr-CA"/>
            </w:rPr>
            <w:t xml:space="preserve"> </w:t>
          </w:r>
          <w:r w:rsidRPr="00510EE9">
            <w:rPr>
              <w:lang w:val="fr-CA"/>
            </w:rPr>
            <w:fldChar w:fldCharType="begin"/>
          </w:r>
          <w:r w:rsidRPr="00510EE9">
            <w:rPr>
              <w:lang w:val="fr-CA"/>
            </w:rPr>
            <w:instrText xml:space="preserve"> TIME \@ "yyyy-MM-dd" </w:instrText>
          </w:r>
          <w:r w:rsidRPr="00510EE9">
            <w:rPr>
              <w:lang w:val="fr-CA"/>
            </w:rPr>
            <w:fldChar w:fldCharType="separate"/>
          </w:r>
          <w:r w:rsidR="00906BF2">
            <w:rPr>
              <w:noProof/>
              <w:lang w:val="fr-CA"/>
            </w:rPr>
            <w:t>2019-01-31</w:t>
          </w:r>
          <w:r w:rsidRPr="00510EE9">
            <w:rPr>
              <w:lang w:val="fr-CA"/>
            </w:rPr>
            <w:fldChar w:fldCharType="end"/>
          </w:r>
        </w:p>
      </w:tc>
    </w:tr>
  </w:tbl>
  <w:p w14:paraId="40EBD7C3" w14:textId="77777777" w:rsidR="00B377AA" w:rsidRPr="00510EE9" w:rsidRDefault="00B377AA">
    <w:pPr>
      <w:pStyle w:val="En-tte"/>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2A9C3" w14:textId="77777777" w:rsidR="00B377AA" w:rsidRDefault="00B377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Titre1"/>
      <w:lvlText w:val="%1."/>
      <w:legacy w:legacy="1" w:legacySpace="144" w:legacyIndent="0"/>
      <w:lvlJc w:val="left"/>
    </w:lvl>
    <w:lvl w:ilvl="1">
      <w:start w:val="1"/>
      <w:numFmt w:val="decimal"/>
      <w:pStyle w:val="Titre2"/>
      <w:lvlText w:val="%1.%2"/>
      <w:legacy w:legacy="1" w:legacySpace="144" w:legacyIndent="0"/>
      <w:lvlJc w:val="left"/>
    </w:lvl>
    <w:lvl w:ilvl="2">
      <w:start w:val="1"/>
      <w:numFmt w:val="decimal"/>
      <w:pStyle w:val="Titre3"/>
      <w:lvlText w:val="%1.%2.%3"/>
      <w:legacy w:legacy="1" w:legacySpace="144" w:legacyIndent="0"/>
      <w:lvlJc w:val="left"/>
    </w:lvl>
    <w:lvl w:ilvl="3">
      <w:start w:val="1"/>
      <w:numFmt w:val="decimal"/>
      <w:pStyle w:val="Titre4"/>
      <w:lvlText w:val="%1.%2.%3.%4"/>
      <w:legacy w:legacy="1" w:legacySpace="144" w:legacyIndent="0"/>
      <w:lvlJc w:val="left"/>
    </w:lvl>
    <w:lvl w:ilvl="4">
      <w:start w:val="1"/>
      <w:numFmt w:val="decimal"/>
      <w:pStyle w:val="Titre5"/>
      <w:lvlText w:val="%1.%2.%3.%4.%5"/>
      <w:legacy w:legacy="1" w:legacySpace="144" w:legacyIndent="0"/>
      <w:lvlJc w:val="left"/>
    </w:lvl>
    <w:lvl w:ilvl="5">
      <w:start w:val="1"/>
      <w:numFmt w:val="decimal"/>
      <w:pStyle w:val="Titre6"/>
      <w:lvlText w:val="%1.%2.%3.%4.%5.%6"/>
      <w:legacy w:legacy="1" w:legacySpace="144" w:legacyIndent="0"/>
      <w:lvlJc w:val="left"/>
    </w:lvl>
    <w:lvl w:ilvl="6">
      <w:start w:val="1"/>
      <w:numFmt w:val="decimal"/>
      <w:pStyle w:val="Titre7"/>
      <w:lvlText w:val="%1.%2.%3.%4.%5.%6.%7"/>
      <w:legacy w:legacy="1" w:legacySpace="144" w:legacyIndent="0"/>
      <w:lvlJc w:val="left"/>
    </w:lvl>
    <w:lvl w:ilvl="7">
      <w:start w:val="1"/>
      <w:numFmt w:val="decimal"/>
      <w:pStyle w:val="Titre8"/>
      <w:lvlText w:val="%1.%2.%3.%4.%5.%6.%7.%8"/>
      <w:legacy w:legacy="1" w:legacySpace="144" w:legacyIndent="0"/>
      <w:lvlJc w:val="left"/>
    </w:lvl>
    <w:lvl w:ilvl="8">
      <w:start w:val="1"/>
      <w:numFmt w:val="decimal"/>
      <w:pStyle w:val="Titre9"/>
      <w:lvlText w:val="%1.%2.%3.%4.%5.%6.%7.%8.%9"/>
      <w:legacy w:legacy="1" w:legacySpace="144" w:legacyIndent="0"/>
      <w:lvlJc w:val="left"/>
    </w:lvl>
  </w:abstractNum>
  <w:abstractNum w:abstractNumId="1" w15:restartNumberingAfterBreak="0">
    <w:nsid w:val="023428C3"/>
    <w:multiLevelType w:val="hybridMultilevel"/>
    <w:tmpl w:val="4AC0FD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2360F8"/>
    <w:multiLevelType w:val="hybridMultilevel"/>
    <w:tmpl w:val="CA2EDC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C711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161E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1F19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655E7B"/>
    <w:multiLevelType w:val="hybridMultilevel"/>
    <w:tmpl w:val="E2F43976"/>
    <w:lvl w:ilvl="0" w:tplc="A606E76C">
      <w:start w:val="6"/>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4FB5D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920538"/>
    <w:multiLevelType w:val="multilevel"/>
    <w:tmpl w:val="B8FE98C0"/>
    <w:lvl w:ilvl="0">
      <w:start w:val="1"/>
      <w:numFmt w:val="bullet"/>
      <w:pStyle w:val="Bullet"/>
      <w:lvlText w:val=""/>
      <w:lvlJc w:val="left"/>
      <w:pPr>
        <w:tabs>
          <w:tab w:val="num" w:pos="360"/>
        </w:tabs>
        <w:ind w:left="360" w:hanging="360"/>
      </w:pPr>
      <w:rPr>
        <w:rFonts w:ascii="Wingdings" w:hAnsi="Wingdings"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9" w15:restartNumberingAfterBreak="0">
    <w:nsid w:val="2F7147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CA58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796F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CF4D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D0271A"/>
    <w:multiLevelType w:val="multilevel"/>
    <w:tmpl w:val="1B56F9A6"/>
    <w:lvl w:ilvl="0">
      <w:start w:val="1"/>
      <w:numFmt w:val="decimal"/>
      <w:pStyle w:val="Titre1Numrot"/>
      <w:lvlText w:val="%1"/>
      <w:lvlJc w:val="left"/>
      <w:pPr>
        <w:tabs>
          <w:tab w:val="num" w:pos="1065"/>
        </w:tabs>
        <w:ind w:left="1065" w:hanging="705"/>
      </w:pPr>
      <w:rPr>
        <w:rFonts w:hint="default"/>
      </w:rPr>
    </w:lvl>
    <w:lvl w:ilvl="1">
      <w:start w:val="1"/>
      <w:numFmt w:val="upperRoman"/>
      <w:lvlText w:val="%2"/>
      <w:lvlJc w:val="left"/>
      <w:pPr>
        <w:tabs>
          <w:tab w:val="num" w:pos="1065"/>
        </w:tabs>
        <w:ind w:left="1065" w:hanging="70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4" w15:restartNumberingAfterBreak="0">
    <w:nsid w:val="49C67127"/>
    <w:multiLevelType w:val="multilevel"/>
    <w:tmpl w:val="8776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930AFE"/>
    <w:multiLevelType w:val="hybridMultilevel"/>
    <w:tmpl w:val="C42C7A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8951943"/>
    <w:multiLevelType w:val="hybridMultilevel"/>
    <w:tmpl w:val="8B1C3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1177FB"/>
    <w:multiLevelType w:val="hybridMultilevel"/>
    <w:tmpl w:val="401E0EB4"/>
    <w:lvl w:ilvl="0" w:tplc="0C0C0005">
      <w:start w:val="1"/>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5C1DA8"/>
    <w:multiLevelType w:val="hybridMultilevel"/>
    <w:tmpl w:val="D85490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C2468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D5B7B7E"/>
    <w:multiLevelType w:val="hybridMultilevel"/>
    <w:tmpl w:val="D7F675EE"/>
    <w:lvl w:ilvl="0" w:tplc="0C0C000F">
      <w:start w:val="1"/>
      <w:numFmt w:val="decimal"/>
      <w:lvlText w:val="%1."/>
      <w:lvlJc w:val="left"/>
      <w:pPr>
        <w:tabs>
          <w:tab w:val="num" w:pos="1440"/>
        </w:tabs>
        <w:ind w:left="1440" w:hanging="360"/>
      </w:pPr>
    </w:lvl>
    <w:lvl w:ilvl="1" w:tplc="0C0C0019" w:tentative="1">
      <w:start w:val="1"/>
      <w:numFmt w:val="lowerLetter"/>
      <w:lvlText w:val="%2."/>
      <w:lvlJc w:val="left"/>
      <w:pPr>
        <w:tabs>
          <w:tab w:val="num" w:pos="2160"/>
        </w:tabs>
        <w:ind w:left="2160" w:hanging="360"/>
      </w:pPr>
    </w:lvl>
    <w:lvl w:ilvl="2" w:tplc="0C0C001B" w:tentative="1">
      <w:start w:val="1"/>
      <w:numFmt w:val="lowerRoman"/>
      <w:lvlText w:val="%3."/>
      <w:lvlJc w:val="right"/>
      <w:pPr>
        <w:tabs>
          <w:tab w:val="num" w:pos="2880"/>
        </w:tabs>
        <w:ind w:left="2880" w:hanging="180"/>
      </w:pPr>
    </w:lvl>
    <w:lvl w:ilvl="3" w:tplc="0C0C000F" w:tentative="1">
      <w:start w:val="1"/>
      <w:numFmt w:val="decimal"/>
      <w:lvlText w:val="%4."/>
      <w:lvlJc w:val="left"/>
      <w:pPr>
        <w:tabs>
          <w:tab w:val="num" w:pos="3600"/>
        </w:tabs>
        <w:ind w:left="3600" w:hanging="360"/>
      </w:pPr>
    </w:lvl>
    <w:lvl w:ilvl="4" w:tplc="0C0C0019" w:tentative="1">
      <w:start w:val="1"/>
      <w:numFmt w:val="lowerLetter"/>
      <w:lvlText w:val="%5."/>
      <w:lvlJc w:val="left"/>
      <w:pPr>
        <w:tabs>
          <w:tab w:val="num" w:pos="4320"/>
        </w:tabs>
        <w:ind w:left="4320" w:hanging="360"/>
      </w:pPr>
    </w:lvl>
    <w:lvl w:ilvl="5" w:tplc="0C0C001B" w:tentative="1">
      <w:start w:val="1"/>
      <w:numFmt w:val="lowerRoman"/>
      <w:lvlText w:val="%6."/>
      <w:lvlJc w:val="right"/>
      <w:pPr>
        <w:tabs>
          <w:tab w:val="num" w:pos="5040"/>
        </w:tabs>
        <w:ind w:left="5040" w:hanging="180"/>
      </w:pPr>
    </w:lvl>
    <w:lvl w:ilvl="6" w:tplc="0C0C000F" w:tentative="1">
      <w:start w:val="1"/>
      <w:numFmt w:val="decimal"/>
      <w:lvlText w:val="%7."/>
      <w:lvlJc w:val="left"/>
      <w:pPr>
        <w:tabs>
          <w:tab w:val="num" w:pos="5760"/>
        </w:tabs>
        <w:ind w:left="5760" w:hanging="360"/>
      </w:pPr>
    </w:lvl>
    <w:lvl w:ilvl="7" w:tplc="0C0C0019" w:tentative="1">
      <w:start w:val="1"/>
      <w:numFmt w:val="lowerLetter"/>
      <w:lvlText w:val="%8."/>
      <w:lvlJc w:val="left"/>
      <w:pPr>
        <w:tabs>
          <w:tab w:val="num" w:pos="6480"/>
        </w:tabs>
        <w:ind w:left="6480" w:hanging="360"/>
      </w:pPr>
    </w:lvl>
    <w:lvl w:ilvl="8" w:tplc="0C0C001B" w:tentative="1">
      <w:start w:val="1"/>
      <w:numFmt w:val="lowerRoman"/>
      <w:lvlText w:val="%9."/>
      <w:lvlJc w:val="right"/>
      <w:pPr>
        <w:tabs>
          <w:tab w:val="num" w:pos="7200"/>
        </w:tabs>
        <w:ind w:left="7200" w:hanging="180"/>
      </w:pPr>
    </w:lvl>
  </w:abstractNum>
  <w:abstractNum w:abstractNumId="21" w15:restartNumberingAfterBreak="0">
    <w:nsid w:val="736539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5633230"/>
    <w:multiLevelType w:val="hybridMultilevel"/>
    <w:tmpl w:val="48B6DF8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779F6A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B204F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C911C46"/>
    <w:multiLevelType w:val="hybridMultilevel"/>
    <w:tmpl w:val="B428E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2"/>
  </w:num>
  <w:num w:numId="4">
    <w:abstractNumId w:val="7"/>
  </w:num>
  <w:num w:numId="5">
    <w:abstractNumId w:val="5"/>
  </w:num>
  <w:num w:numId="6">
    <w:abstractNumId w:val="23"/>
  </w:num>
  <w:num w:numId="7">
    <w:abstractNumId w:val="19"/>
  </w:num>
  <w:num w:numId="8">
    <w:abstractNumId w:val="4"/>
  </w:num>
  <w:num w:numId="9">
    <w:abstractNumId w:val="9"/>
  </w:num>
  <w:num w:numId="10">
    <w:abstractNumId w:val="11"/>
  </w:num>
  <w:num w:numId="11">
    <w:abstractNumId w:val="10"/>
  </w:num>
  <w:num w:numId="12">
    <w:abstractNumId w:val="21"/>
  </w:num>
  <w:num w:numId="13">
    <w:abstractNumId w:val="3"/>
  </w:num>
  <w:num w:numId="14">
    <w:abstractNumId w:val="24"/>
  </w:num>
  <w:num w:numId="15">
    <w:abstractNumId w:val="15"/>
  </w:num>
  <w:num w:numId="16">
    <w:abstractNumId w:val="20"/>
  </w:num>
  <w:num w:numId="17">
    <w:abstractNumId w:val="8"/>
  </w:num>
  <w:num w:numId="18">
    <w:abstractNumId w:val="17"/>
  </w:num>
  <w:num w:numId="19">
    <w:abstractNumId w:val="6"/>
  </w:num>
  <w:num w:numId="20">
    <w:abstractNumId w:val="22"/>
  </w:num>
  <w:num w:numId="21">
    <w:abstractNumId w:val="14"/>
  </w:num>
  <w:num w:numId="22">
    <w:abstractNumId w:val="0"/>
  </w:num>
  <w:num w:numId="23">
    <w:abstractNumId w:val="25"/>
  </w:num>
  <w:num w:numId="24">
    <w:abstractNumId w:val="0"/>
  </w:num>
  <w:num w:numId="25">
    <w:abstractNumId w:val="0"/>
  </w:num>
  <w:num w:numId="26">
    <w:abstractNumId w:val="0"/>
  </w:num>
  <w:num w:numId="27">
    <w:abstractNumId w:val="0"/>
  </w:num>
  <w:num w:numId="28">
    <w:abstractNumId w:val="18"/>
  </w:num>
  <w:num w:numId="29">
    <w:abstractNumId w:val="2"/>
  </w:num>
  <w:num w:numId="30">
    <w:abstractNumId w:val="1"/>
  </w:num>
  <w:num w:numId="3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708D"/>
    <w:rsid w:val="000064E1"/>
    <w:rsid w:val="00007665"/>
    <w:rsid w:val="00010BFA"/>
    <w:rsid w:val="00021288"/>
    <w:rsid w:val="00027C95"/>
    <w:rsid w:val="00040109"/>
    <w:rsid w:val="00057127"/>
    <w:rsid w:val="00060AD8"/>
    <w:rsid w:val="00060BB2"/>
    <w:rsid w:val="000634B0"/>
    <w:rsid w:val="00081056"/>
    <w:rsid w:val="00085909"/>
    <w:rsid w:val="0009602B"/>
    <w:rsid w:val="0009661B"/>
    <w:rsid w:val="000A1B0C"/>
    <w:rsid w:val="000A3A06"/>
    <w:rsid w:val="000B4140"/>
    <w:rsid w:val="000B7FFD"/>
    <w:rsid w:val="000D7B30"/>
    <w:rsid w:val="000E221D"/>
    <w:rsid w:val="000E7E15"/>
    <w:rsid w:val="001052CA"/>
    <w:rsid w:val="00112B54"/>
    <w:rsid w:val="00121712"/>
    <w:rsid w:val="00121C8B"/>
    <w:rsid w:val="00127A49"/>
    <w:rsid w:val="00135E69"/>
    <w:rsid w:val="00137DE7"/>
    <w:rsid w:val="0014034D"/>
    <w:rsid w:val="001404C3"/>
    <w:rsid w:val="00141185"/>
    <w:rsid w:val="00144244"/>
    <w:rsid w:val="00160784"/>
    <w:rsid w:val="00163818"/>
    <w:rsid w:val="00193192"/>
    <w:rsid w:val="00197474"/>
    <w:rsid w:val="001B0D11"/>
    <w:rsid w:val="001B362A"/>
    <w:rsid w:val="001B3DEA"/>
    <w:rsid w:val="001C7406"/>
    <w:rsid w:val="001D1D87"/>
    <w:rsid w:val="001E0130"/>
    <w:rsid w:val="001F0719"/>
    <w:rsid w:val="001F19F8"/>
    <w:rsid w:val="00204291"/>
    <w:rsid w:val="00232817"/>
    <w:rsid w:val="00234337"/>
    <w:rsid w:val="002530A6"/>
    <w:rsid w:val="0027454C"/>
    <w:rsid w:val="002769C1"/>
    <w:rsid w:val="00277DA1"/>
    <w:rsid w:val="0029514A"/>
    <w:rsid w:val="002957DF"/>
    <w:rsid w:val="00297114"/>
    <w:rsid w:val="002A2C28"/>
    <w:rsid w:val="002A5016"/>
    <w:rsid w:val="002C3236"/>
    <w:rsid w:val="002D1F02"/>
    <w:rsid w:val="002E2AAC"/>
    <w:rsid w:val="002F6EAA"/>
    <w:rsid w:val="00312D33"/>
    <w:rsid w:val="00316C74"/>
    <w:rsid w:val="00316E81"/>
    <w:rsid w:val="00322367"/>
    <w:rsid w:val="00326FA9"/>
    <w:rsid w:val="003418C4"/>
    <w:rsid w:val="00347FB7"/>
    <w:rsid w:val="00354D56"/>
    <w:rsid w:val="00357487"/>
    <w:rsid w:val="00364501"/>
    <w:rsid w:val="003912A6"/>
    <w:rsid w:val="00393B81"/>
    <w:rsid w:val="003A53AC"/>
    <w:rsid w:val="003B0F31"/>
    <w:rsid w:val="003E5D52"/>
    <w:rsid w:val="003E7613"/>
    <w:rsid w:val="003F010B"/>
    <w:rsid w:val="003F61F0"/>
    <w:rsid w:val="004058E9"/>
    <w:rsid w:val="00407DED"/>
    <w:rsid w:val="00413EE2"/>
    <w:rsid w:val="00416963"/>
    <w:rsid w:val="00421E3B"/>
    <w:rsid w:val="00427B7D"/>
    <w:rsid w:val="00430AE5"/>
    <w:rsid w:val="00433753"/>
    <w:rsid w:val="00447FDD"/>
    <w:rsid w:val="004809AD"/>
    <w:rsid w:val="00483A53"/>
    <w:rsid w:val="00486ACA"/>
    <w:rsid w:val="00492D1F"/>
    <w:rsid w:val="004A08D9"/>
    <w:rsid w:val="004C03B6"/>
    <w:rsid w:val="004C3BF2"/>
    <w:rsid w:val="004E4706"/>
    <w:rsid w:val="004F48AB"/>
    <w:rsid w:val="00504BFA"/>
    <w:rsid w:val="00510EE9"/>
    <w:rsid w:val="00521D33"/>
    <w:rsid w:val="00542A7F"/>
    <w:rsid w:val="0055148A"/>
    <w:rsid w:val="00551540"/>
    <w:rsid w:val="00554365"/>
    <w:rsid w:val="00557718"/>
    <w:rsid w:val="00560F98"/>
    <w:rsid w:val="005614B1"/>
    <w:rsid w:val="005640D7"/>
    <w:rsid w:val="00586136"/>
    <w:rsid w:val="00594F1B"/>
    <w:rsid w:val="00594FD9"/>
    <w:rsid w:val="005A4528"/>
    <w:rsid w:val="005B0276"/>
    <w:rsid w:val="005C10A5"/>
    <w:rsid w:val="005C57A8"/>
    <w:rsid w:val="005D2053"/>
    <w:rsid w:val="005D2135"/>
    <w:rsid w:val="0062074F"/>
    <w:rsid w:val="006319D0"/>
    <w:rsid w:val="006529F2"/>
    <w:rsid w:val="0065708D"/>
    <w:rsid w:val="006616C8"/>
    <w:rsid w:val="00662D79"/>
    <w:rsid w:val="00665C4D"/>
    <w:rsid w:val="00675D66"/>
    <w:rsid w:val="00683C34"/>
    <w:rsid w:val="006908D5"/>
    <w:rsid w:val="00695AA5"/>
    <w:rsid w:val="006B212D"/>
    <w:rsid w:val="006B2A08"/>
    <w:rsid w:val="006C5355"/>
    <w:rsid w:val="006E3C30"/>
    <w:rsid w:val="006F1BAD"/>
    <w:rsid w:val="006F669C"/>
    <w:rsid w:val="0071094E"/>
    <w:rsid w:val="007148D2"/>
    <w:rsid w:val="0071632F"/>
    <w:rsid w:val="00735D78"/>
    <w:rsid w:val="0073600F"/>
    <w:rsid w:val="007366D6"/>
    <w:rsid w:val="007369A3"/>
    <w:rsid w:val="00740CBE"/>
    <w:rsid w:val="00753BEA"/>
    <w:rsid w:val="0075436D"/>
    <w:rsid w:val="007644A9"/>
    <w:rsid w:val="00766DB2"/>
    <w:rsid w:val="00772067"/>
    <w:rsid w:val="00786BCD"/>
    <w:rsid w:val="00793D6C"/>
    <w:rsid w:val="007B48AA"/>
    <w:rsid w:val="007B5D94"/>
    <w:rsid w:val="007C0731"/>
    <w:rsid w:val="007C3C91"/>
    <w:rsid w:val="007C73B6"/>
    <w:rsid w:val="007D3096"/>
    <w:rsid w:val="007E4E5C"/>
    <w:rsid w:val="007F03FB"/>
    <w:rsid w:val="007F06D1"/>
    <w:rsid w:val="008006D6"/>
    <w:rsid w:val="00806DBF"/>
    <w:rsid w:val="00807342"/>
    <w:rsid w:val="00811F74"/>
    <w:rsid w:val="00821109"/>
    <w:rsid w:val="00825018"/>
    <w:rsid w:val="0085035F"/>
    <w:rsid w:val="00874FCA"/>
    <w:rsid w:val="00893896"/>
    <w:rsid w:val="00896DC9"/>
    <w:rsid w:val="008A5137"/>
    <w:rsid w:val="008C72B7"/>
    <w:rsid w:val="008E53AA"/>
    <w:rsid w:val="008F14D8"/>
    <w:rsid w:val="009024E3"/>
    <w:rsid w:val="00906BF2"/>
    <w:rsid w:val="00913685"/>
    <w:rsid w:val="00920B8F"/>
    <w:rsid w:val="00921293"/>
    <w:rsid w:val="00931FC5"/>
    <w:rsid w:val="00955AAE"/>
    <w:rsid w:val="00960E88"/>
    <w:rsid w:val="00961FE7"/>
    <w:rsid w:val="0096543C"/>
    <w:rsid w:val="00976E8F"/>
    <w:rsid w:val="009778FD"/>
    <w:rsid w:val="0098586E"/>
    <w:rsid w:val="009936EC"/>
    <w:rsid w:val="009A5FF4"/>
    <w:rsid w:val="009B20D7"/>
    <w:rsid w:val="009D40FE"/>
    <w:rsid w:val="009D51EB"/>
    <w:rsid w:val="009E0958"/>
    <w:rsid w:val="009F4631"/>
    <w:rsid w:val="00A000C5"/>
    <w:rsid w:val="00A00ED6"/>
    <w:rsid w:val="00A11211"/>
    <w:rsid w:val="00A1525B"/>
    <w:rsid w:val="00A25BE2"/>
    <w:rsid w:val="00A352DE"/>
    <w:rsid w:val="00A36BB5"/>
    <w:rsid w:val="00A43640"/>
    <w:rsid w:val="00A817D4"/>
    <w:rsid w:val="00A9624D"/>
    <w:rsid w:val="00AA12AC"/>
    <w:rsid w:val="00AA1D10"/>
    <w:rsid w:val="00AB3E9B"/>
    <w:rsid w:val="00AB5F76"/>
    <w:rsid w:val="00AC754E"/>
    <w:rsid w:val="00AE3812"/>
    <w:rsid w:val="00B033D6"/>
    <w:rsid w:val="00B12A69"/>
    <w:rsid w:val="00B2355A"/>
    <w:rsid w:val="00B267E3"/>
    <w:rsid w:val="00B377AA"/>
    <w:rsid w:val="00B53C74"/>
    <w:rsid w:val="00B56C3C"/>
    <w:rsid w:val="00B571FB"/>
    <w:rsid w:val="00B633A5"/>
    <w:rsid w:val="00B6612F"/>
    <w:rsid w:val="00B67ED7"/>
    <w:rsid w:val="00B70FB2"/>
    <w:rsid w:val="00B8261B"/>
    <w:rsid w:val="00B84841"/>
    <w:rsid w:val="00B870EB"/>
    <w:rsid w:val="00B919B0"/>
    <w:rsid w:val="00BB1527"/>
    <w:rsid w:val="00BC3301"/>
    <w:rsid w:val="00BC7821"/>
    <w:rsid w:val="00BD24B6"/>
    <w:rsid w:val="00C00D69"/>
    <w:rsid w:val="00C0299A"/>
    <w:rsid w:val="00C10627"/>
    <w:rsid w:val="00C131C9"/>
    <w:rsid w:val="00C44D9C"/>
    <w:rsid w:val="00C459D3"/>
    <w:rsid w:val="00C5298B"/>
    <w:rsid w:val="00C708C2"/>
    <w:rsid w:val="00C729DD"/>
    <w:rsid w:val="00C825FC"/>
    <w:rsid w:val="00C94905"/>
    <w:rsid w:val="00CA263D"/>
    <w:rsid w:val="00CC003B"/>
    <w:rsid w:val="00CC26E5"/>
    <w:rsid w:val="00CF241D"/>
    <w:rsid w:val="00CF792D"/>
    <w:rsid w:val="00D31749"/>
    <w:rsid w:val="00D37376"/>
    <w:rsid w:val="00D41CE4"/>
    <w:rsid w:val="00D562F9"/>
    <w:rsid w:val="00D57EC8"/>
    <w:rsid w:val="00D6459B"/>
    <w:rsid w:val="00DA4F67"/>
    <w:rsid w:val="00DA6BDA"/>
    <w:rsid w:val="00DC4527"/>
    <w:rsid w:val="00DD4290"/>
    <w:rsid w:val="00DF6AAC"/>
    <w:rsid w:val="00E41221"/>
    <w:rsid w:val="00E606AE"/>
    <w:rsid w:val="00E665E5"/>
    <w:rsid w:val="00E70500"/>
    <w:rsid w:val="00E70AE9"/>
    <w:rsid w:val="00E81285"/>
    <w:rsid w:val="00E909B7"/>
    <w:rsid w:val="00E91C89"/>
    <w:rsid w:val="00E95880"/>
    <w:rsid w:val="00EA1297"/>
    <w:rsid w:val="00EA506D"/>
    <w:rsid w:val="00EB76D9"/>
    <w:rsid w:val="00EC1CDF"/>
    <w:rsid w:val="00ED169B"/>
    <w:rsid w:val="00ED7218"/>
    <w:rsid w:val="00ED7A6A"/>
    <w:rsid w:val="00EE09A6"/>
    <w:rsid w:val="00EE54A7"/>
    <w:rsid w:val="00EF6889"/>
    <w:rsid w:val="00F06D0C"/>
    <w:rsid w:val="00F15A2A"/>
    <w:rsid w:val="00F34C79"/>
    <w:rsid w:val="00F6764B"/>
    <w:rsid w:val="00F72F3C"/>
    <w:rsid w:val="00F8304B"/>
    <w:rsid w:val="00F86428"/>
    <w:rsid w:val="00F959F2"/>
    <w:rsid w:val="00FA740D"/>
    <w:rsid w:val="00FB2741"/>
    <w:rsid w:val="00FB3B21"/>
    <w:rsid w:val="00FB6499"/>
    <w:rsid w:val="00FD7808"/>
    <w:rsid w:val="00FE1C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DD36E9"/>
  <w15:chartTrackingRefBased/>
  <w15:docId w15:val="{2E5B2793-234C-45F3-8000-511B709D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spacing w:line="240" w:lineRule="atLeast"/>
    </w:pPr>
    <w:rPr>
      <w:lang w:val="en-US" w:eastAsia="en-US"/>
    </w:rPr>
  </w:style>
  <w:style w:type="paragraph" w:styleId="Titre1">
    <w:name w:val="heading 1"/>
    <w:basedOn w:val="Normal"/>
    <w:next w:val="Normal"/>
    <w:qFormat/>
    <w:pPr>
      <w:keepNext/>
      <w:numPr>
        <w:numId w:val="1"/>
      </w:numPr>
      <w:spacing w:before="120" w:after="60"/>
      <w:outlineLvl w:val="0"/>
    </w:pPr>
    <w:rPr>
      <w:rFonts w:ascii="Arial" w:hAnsi="Arial"/>
      <w:b/>
      <w:sz w:val="24"/>
    </w:rPr>
  </w:style>
  <w:style w:type="paragraph" w:styleId="Titre2">
    <w:name w:val="heading 2"/>
    <w:basedOn w:val="Titre1"/>
    <w:next w:val="Normal"/>
    <w:qFormat/>
    <w:pPr>
      <w:numPr>
        <w:ilvl w:val="1"/>
      </w:numPr>
      <w:outlineLvl w:val="1"/>
    </w:pPr>
    <w:rPr>
      <w:sz w:val="20"/>
    </w:rPr>
  </w:style>
  <w:style w:type="paragraph" w:styleId="Titre3">
    <w:name w:val="heading 3"/>
    <w:basedOn w:val="Titre1"/>
    <w:next w:val="Normal"/>
    <w:qFormat/>
    <w:pPr>
      <w:numPr>
        <w:ilvl w:val="2"/>
      </w:numPr>
      <w:outlineLvl w:val="2"/>
    </w:pPr>
    <w:rPr>
      <w:b w:val="0"/>
      <w:i/>
      <w:sz w:val="20"/>
    </w:rPr>
  </w:style>
  <w:style w:type="paragraph" w:styleId="Titre4">
    <w:name w:val="heading 4"/>
    <w:basedOn w:val="Titre1"/>
    <w:next w:val="Normal"/>
    <w:qFormat/>
    <w:pPr>
      <w:numPr>
        <w:ilvl w:val="3"/>
      </w:numPr>
      <w:outlineLvl w:val="3"/>
    </w:pPr>
    <w:rPr>
      <w:b w:val="0"/>
      <w:sz w:val="20"/>
    </w:rPr>
  </w:style>
  <w:style w:type="paragraph" w:styleId="Titre5">
    <w:name w:val="heading 5"/>
    <w:basedOn w:val="Normal"/>
    <w:next w:val="Normal"/>
    <w:qFormat/>
    <w:pPr>
      <w:numPr>
        <w:ilvl w:val="4"/>
        <w:numId w:val="1"/>
      </w:numPr>
      <w:spacing w:before="240" w:after="60"/>
      <w:ind w:left="2880"/>
      <w:outlineLvl w:val="4"/>
    </w:pPr>
    <w:rPr>
      <w:sz w:val="22"/>
    </w:rPr>
  </w:style>
  <w:style w:type="paragraph" w:styleId="Titre6">
    <w:name w:val="heading 6"/>
    <w:aliases w:val="Annexe 1,Annexe 11,Annexe 12,Annexe 13,Annexe 14,Annexe 15,Annexe 16,Annexe 17"/>
    <w:basedOn w:val="Normal"/>
    <w:next w:val="Normal"/>
    <w:qFormat/>
    <w:pPr>
      <w:numPr>
        <w:ilvl w:val="5"/>
        <w:numId w:val="1"/>
      </w:numPr>
      <w:spacing w:before="240" w:after="60"/>
      <w:ind w:left="2880"/>
      <w:outlineLvl w:val="5"/>
    </w:pPr>
    <w:rPr>
      <w:i/>
      <w:sz w:val="22"/>
    </w:rPr>
  </w:style>
  <w:style w:type="paragraph" w:styleId="Titre7">
    <w:name w:val="heading 7"/>
    <w:aliases w:val="Annexe 2,Annexe 21,Annexe 22,Annexe 23,Annexe 24,Annexe 25,Annexe 26,Annexe 27"/>
    <w:basedOn w:val="Normal"/>
    <w:next w:val="Normal"/>
    <w:qFormat/>
    <w:pPr>
      <w:numPr>
        <w:ilvl w:val="6"/>
        <w:numId w:val="1"/>
      </w:numPr>
      <w:spacing w:before="240" w:after="60"/>
      <w:ind w:left="2880"/>
      <w:outlineLvl w:val="6"/>
    </w:pPr>
  </w:style>
  <w:style w:type="paragraph" w:styleId="Titre8">
    <w:name w:val="heading 8"/>
    <w:aliases w:val="Annexe 3,Annexe 31,Annexe 32,Annexe 33,Annexe 34,Annexe 35,Annexe 36,Annexe 37"/>
    <w:basedOn w:val="Normal"/>
    <w:next w:val="Normal"/>
    <w:qFormat/>
    <w:pPr>
      <w:numPr>
        <w:ilvl w:val="7"/>
        <w:numId w:val="1"/>
      </w:numPr>
      <w:spacing w:before="240" w:after="60"/>
      <w:ind w:left="2880"/>
      <w:outlineLvl w:val="7"/>
    </w:pPr>
    <w:rPr>
      <w:i/>
    </w:rPr>
  </w:style>
  <w:style w:type="paragraph" w:styleId="Titre9">
    <w:name w:val="heading 9"/>
    <w:aliases w:val="Annexe 4,Annexe 41,Annexe 42,Annexe 43,Annexe 44,Annexe 45,Annexe 46,Annexe 47,Titre 10"/>
    <w:basedOn w:val="Normal"/>
    <w:next w:val="Normal"/>
    <w:qFormat/>
    <w:pPr>
      <w:numPr>
        <w:ilvl w:val="8"/>
        <w:numId w:val="1"/>
      </w:numPr>
      <w:spacing w:before="240" w:after="60"/>
      <w:ind w:left="288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2">
    <w:name w:val="Paragraph2"/>
    <w:basedOn w:val="Normal"/>
    <w:pPr>
      <w:spacing w:before="80"/>
      <w:ind w:left="720"/>
      <w:jc w:val="both"/>
    </w:pPr>
    <w:rPr>
      <w:color w:val="000000"/>
      <w:lang w:val="en-AU"/>
    </w:rPr>
  </w:style>
  <w:style w:type="paragraph" w:styleId="Titre">
    <w:name w:val="Title"/>
    <w:basedOn w:val="Normal"/>
    <w:next w:val="Normal"/>
    <w:qFormat/>
    <w:pPr>
      <w:spacing w:line="240" w:lineRule="auto"/>
      <w:jc w:val="center"/>
    </w:pPr>
    <w:rPr>
      <w:rFonts w:ascii="Arial" w:hAnsi="Arial"/>
      <w:b/>
      <w:sz w:val="36"/>
    </w:rPr>
  </w:style>
  <w:style w:type="paragraph" w:styleId="Sous-titre">
    <w:name w:val="Subtitle"/>
    <w:basedOn w:val="Normal"/>
    <w:qFormat/>
    <w:pPr>
      <w:spacing w:after="60"/>
      <w:jc w:val="center"/>
    </w:pPr>
    <w:rPr>
      <w:rFonts w:ascii="Arial" w:hAnsi="Arial"/>
      <w:i/>
      <w:sz w:val="36"/>
      <w:lang w:val="en-AU"/>
    </w:rPr>
  </w:style>
  <w:style w:type="paragraph" w:styleId="Retraitnormal">
    <w:name w:val="Normal Indent"/>
    <w:basedOn w:val="Normal"/>
    <w:pPr>
      <w:ind w:left="900" w:hanging="900"/>
    </w:pPr>
  </w:style>
  <w:style w:type="paragraph" w:styleId="TM1">
    <w:name w:val="toc 1"/>
    <w:basedOn w:val="Normal"/>
    <w:next w:val="Normal"/>
    <w:uiPriority w:val="39"/>
    <w:pPr>
      <w:tabs>
        <w:tab w:val="right" w:pos="9360"/>
      </w:tabs>
      <w:spacing w:before="240" w:after="60"/>
      <w:ind w:right="720"/>
    </w:pPr>
  </w:style>
  <w:style w:type="paragraph" w:styleId="TM2">
    <w:name w:val="toc 2"/>
    <w:basedOn w:val="Normal"/>
    <w:next w:val="Normal"/>
    <w:uiPriority w:val="39"/>
    <w:pPr>
      <w:tabs>
        <w:tab w:val="right" w:pos="9360"/>
      </w:tabs>
      <w:ind w:left="432" w:right="720"/>
    </w:pPr>
  </w:style>
  <w:style w:type="paragraph" w:styleId="TM3">
    <w:name w:val="toc 3"/>
    <w:basedOn w:val="Normal"/>
    <w:next w:val="Normal"/>
    <w:uiPriority w:val="39"/>
    <w:pPr>
      <w:tabs>
        <w:tab w:val="left" w:pos="1600"/>
        <w:tab w:val="right" w:pos="9360"/>
      </w:tabs>
      <w:ind w:left="990"/>
    </w:pPr>
    <w:rPr>
      <w:noProof/>
      <w:szCs w:val="24"/>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customStyle="1" w:styleId="MainTitle">
    <w:name w:val="Main Title"/>
    <w:basedOn w:val="Normal"/>
    <w:pPr>
      <w:spacing w:before="480" w:after="60" w:line="240" w:lineRule="auto"/>
      <w:jc w:val="center"/>
    </w:pPr>
    <w:rPr>
      <w:rFonts w:ascii="Arial" w:hAnsi="Arial"/>
      <w:b/>
      <w:kern w:val="28"/>
      <w:sz w:val="32"/>
    </w:rPr>
  </w:style>
  <w:style w:type="paragraph" w:customStyle="1" w:styleId="Bullet1">
    <w:name w:val="Bullet1"/>
    <w:basedOn w:val="Normal"/>
    <w:pPr>
      <w:ind w:left="720" w:hanging="432"/>
    </w:pPr>
  </w:style>
  <w:style w:type="paragraph" w:customStyle="1" w:styleId="Tabletext">
    <w:name w:val="Tabletext"/>
    <w:basedOn w:val="Normal"/>
    <w:pPr>
      <w:keepLines/>
      <w:spacing w:after="120"/>
    </w:pPr>
  </w:style>
  <w:style w:type="paragraph" w:styleId="Corpsdetexte">
    <w:name w:val="Body Text"/>
    <w:basedOn w:val="Normal"/>
    <w:pPr>
      <w:keepLines/>
      <w:spacing w:after="120"/>
      <w:ind w:left="720"/>
    </w:pPr>
  </w:style>
  <w:style w:type="paragraph" w:customStyle="1" w:styleId="Bullet2">
    <w:name w:val="Bullet2"/>
    <w:basedOn w:val="Normal"/>
    <w:pPr>
      <w:ind w:left="1440" w:hanging="360"/>
    </w:pPr>
    <w:rPr>
      <w:color w:val="000080"/>
    </w:rPr>
  </w:style>
  <w:style w:type="paragraph" w:styleId="Explorateurdedocuments">
    <w:name w:val="Document Map"/>
    <w:basedOn w:val="Normal"/>
    <w:semiHidden/>
    <w:pPr>
      <w:shd w:val="clear" w:color="auto" w:fill="000080"/>
    </w:pPr>
    <w:rPr>
      <w:rFonts w:ascii="Tahoma" w:hAnsi="Tahoma"/>
    </w:rPr>
  </w:style>
  <w:style w:type="character" w:styleId="Appelnotedebasdep">
    <w:name w:val="footnote reference"/>
    <w:semiHidden/>
    <w:rPr>
      <w:sz w:val="20"/>
      <w:vertAlign w:val="superscript"/>
    </w:rPr>
  </w:style>
  <w:style w:type="paragraph" w:styleId="Notedebasdepage">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Paragraph1">
    <w:name w:val="Paragraph1"/>
    <w:basedOn w:val="Normal"/>
    <w:pPr>
      <w:spacing w:before="80" w:line="240" w:lineRule="auto"/>
      <w:jc w:val="both"/>
    </w:pPr>
  </w:style>
  <w:style w:type="paragraph" w:customStyle="1" w:styleId="Paragraph3">
    <w:name w:val="Paragraph3"/>
    <w:basedOn w:val="Normal"/>
    <w:pPr>
      <w:spacing w:before="80" w:line="240" w:lineRule="auto"/>
      <w:ind w:left="1530"/>
      <w:jc w:val="both"/>
    </w:pPr>
  </w:style>
  <w:style w:type="paragraph" w:customStyle="1" w:styleId="Paragraph4">
    <w:name w:val="Paragraph4"/>
    <w:basedOn w:val="Normal"/>
    <w:pPr>
      <w:spacing w:before="80" w:line="240" w:lineRule="auto"/>
      <w:ind w:left="2250"/>
      <w:jc w:val="both"/>
    </w:pPr>
  </w:style>
  <w:style w:type="paragraph" w:styleId="TM4">
    <w:name w:val="toc 4"/>
    <w:basedOn w:val="Normal"/>
    <w:next w:val="Normal"/>
    <w:semiHidden/>
    <w:pPr>
      <w:ind w:left="600"/>
    </w:pPr>
  </w:style>
  <w:style w:type="paragraph" w:styleId="TM5">
    <w:name w:val="toc 5"/>
    <w:basedOn w:val="Normal"/>
    <w:next w:val="Normal"/>
    <w:semiHidden/>
    <w:pPr>
      <w:ind w:left="800"/>
    </w:pPr>
  </w:style>
  <w:style w:type="paragraph" w:styleId="TM6">
    <w:name w:val="toc 6"/>
    <w:basedOn w:val="Normal"/>
    <w:next w:val="Normal"/>
    <w:semiHidden/>
    <w:pPr>
      <w:ind w:left="1000"/>
    </w:pPr>
  </w:style>
  <w:style w:type="paragraph" w:styleId="TM7">
    <w:name w:val="toc 7"/>
    <w:basedOn w:val="Normal"/>
    <w:next w:val="Normal"/>
    <w:semiHidden/>
    <w:pPr>
      <w:ind w:left="1200"/>
    </w:pPr>
  </w:style>
  <w:style w:type="paragraph" w:styleId="TM8">
    <w:name w:val="toc 8"/>
    <w:basedOn w:val="Normal"/>
    <w:next w:val="Normal"/>
    <w:semiHidden/>
    <w:pPr>
      <w:ind w:left="1400"/>
    </w:pPr>
  </w:style>
  <w:style w:type="paragraph" w:styleId="TM9">
    <w:name w:val="toc 9"/>
    <w:basedOn w:val="Normal"/>
    <w:next w:val="Normal"/>
    <w:semiHidden/>
    <w:pPr>
      <w:ind w:left="1600"/>
    </w:pPr>
  </w:style>
  <w:style w:type="paragraph" w:styleId="Corpsdetexte2">
    <w:name w:val="Body Text 2"/>
    <w:basedOn w:val="Normal"/>
    <w:rPr>
      <w:i/>
      <w:color w:val="0000FF"/>
    </w:rPr>
  </w:style>
  <w:style w:type="paragraph" w:styleId="Retraitcorpsdetexte">
    <w:name w:val="Body Text Indent"/>
    <w:basedOn w:val="Normal"/>
    <w:pPr>
      <w:ind w:left="720"/>
    </w:pPr>
    <w:rPr>
      <w:i/>
      <w:color w:val="0000FF"/>
      <w:u w:val="single"/>
    </w:rPr>
  </w:style>
  <w:style w:type="paragraph" w:customStyle="1" w:styleId="Body">
    <w:name w:val="Body"/>
    <w:basedOn w:val="Normal"/>
    <w:pPr>
      <w:widowControl/>
      <w:spacing w:before="120" w:line="240" w:lineRule="auto"/>
      <w:jc w:val="both"/>
    </w:pPr>
    <w:rPr>
      <w:rFonts w:ascii="Book Antiqua" w:hAnsi="Book Antiqua"/>
    </w:rPr>
  </w:style>
  <w:style w:type="paragraph" w:customStyle="1" w:styleId="Bullet">
    <w:name w:val="Bullet"/>
    <w:basedOn w:val="Normal"/>
    <w:pPr>
      <w:widowControl/>
      <w:numPr>
        <w:numId w:val="17"/>
      </w:numPr>
      <w:tabs>
        <w:tab w:val="left" w:pos="720"/>
      </w:tabs>
      <w:spacing w:before="120" w:line="240" w:lineRule="auto"/>
      <w:ind w:left="720" w:right="360"/>
      <w:jc w:val="both"/>
    </w:pPr>
    <w:rPr>
      <w:rFonts w:ascii="Book Antiqua" w:hAnsi="Book Antiqua"/>
    </w:rPr>
  </w:style>
  <w:style w:type="paragraph" w:customStyle="1" w:styleId="InfoBlue">
    <w:name w:val="InfoBlue"/>
    <w:basedOn w:val="Normal"/>
    <w:next w:val="Corpsdetexte"/>
    <w:autoRedefine/>
    <w:pPr>
      <w:spacing w:after="120"/>
      <w:ind w:left="720"/>
    </w:pPr>
    <w:rPr>
      <w:i/>
      <w:color w:val="0000FF"/>
    </w:rPr>
  </w:style>
  <w:style w:type="character" w:styleId="Lienhypertexte">
    <w:name w:val="Hyperlink"/>
    <w:rPr>
      <w:color w:val="0000FF"/>
      <w:u w:val="single"/>
    </w:rPr>
  </w:style>
  <w:style w:type="paragraph" w:customStyle="1" w:styleId="Titre1Numrot">
    <w:name w:val="Titre 1 Numéroté"/>
    <w:basedOn w:val="Titre1"/>
    <w:rsid w:val="00141185"/>
    <w:pPr>
      <w:widowControl/>
      <w:numPr>
        <w:numId w:val="2"/>
      </w:numPr>
      <w:spacing w:before="240" w:line="240" w:lineRule="auto"/>
    </w:pPr>
    <w:rPr>
      <w:rFonts w:cs="Arial"/>
      <w:bCs/>
      <w:kern w:val="32"/>
      <w:sz w:val="32"/>
      <w:szCs w:val="32"/>
      <w:lang w:val="fr-CA"/>
    </w:rPr>
  </w:style>
  <w:style w:type="paragraph" w:styleId="NormalWeb">
    <w:name w:val="Normal (Web)"/>
    <w:basedOn w:val="Normal"/>
    <w:uiPriority w:val="99"/>
    <w:rsid w:val="00594FD9"/>
    <w:pPr>
      <w:widowControl/>
      <w:spacing w:before="100" w:beforeAutospacing="1" w:after="100" w:afterAutospacing="1" w:line="240" w:lineRule="auto"/>
    </w:pPr>
    <w:rPr>
      <w:sz w:val="24"/>
      <w:szCs w:val="24"/>
      <w:lang w:val="en-CA"/>
    </w:rPr>
  </w:style>
  <w:style w:type="character" w:styleId="lev">
    <w:name w:val="Strong"/>
    <w:qFormat/>
    <w:rsid w:val="007B48AA"/>
    <w:rPr>
      <w:b/>
    </w:rPr>
  </w:style>
  <w:style w:type="paragraph" w:customStyle="1" w:styleId="Titre11">
    <w:name w:val="Titre 11"/>
    <w:basedOn w:val="Normal"/>
    <w:rsid w:val="00B267E3"/>
    <w:pPr>
      <w:widowControl/>
      <w:spacing w:before="100" w:beforeAutospacing="1" w:after="100" w:afterAutospacing="1" w:line="240" w:lineRule="auto"/>
    </w:pPr>
    <w:rPr>
      <w:sz w:val="24"/>
      <w:szCs w:val="24"/>
      <w:lang w:val="fr-CA" w:eastAsia="fr-CA"/>
    </w:rPr>
  </w:style>
  <w:style w:type="paragraph" w:customStyle="1" w:styleId="Corpsdetexte1">
    <w:name w:val="Corps de texte1"/>
    <w:rsid w:val="00B571FB"/>
    <w:pPr>
      <w:keepLines/>
      <w:spacing w:after="120" w:line="220" w:lineRule="atLeast"/>
    </w:pPr>
    <w:rPr>
      <w:lang w:val="en-GB" w:eastAsia="en-US"/>
    </w:rPr>
  </w:style>
  <w:style w:type="paragraph" w:styleId="Textedebulles">
    <w:name w:val="Balloon Text"/>
    <w:basedOn w:val="Normal"/>
    <w:link w:val="TextedebullesCar"/>
    <w:uiPriority w:val="99"/>
    <w:semiHidden/>
    <w:unhideWhenUsed/>
    <w:rsid w:val="00A43640"/>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A43640"/>
    <w:rPr>
      <w:rFonts w:ascii="Tahoma" w:hAnsi="Tahoma" w:cs="Tahoma"/>
      <w:sz w:val="16"/>
      <w:szCs w:val="16"/>
      <w:lang w:val="en-US" w:eastAsia="en-US"/>
    </w:rPr>
  </w:style>
  <w:style w:type="paragraph" w:customStyle="1" w:styleId="Puces">
    <w:name w:val="Puces"/>
    <w:basedOn w:val="Normal"/>
    <w:autoRedefine/>
    <w:rsid w:val="00786BCD"/>
    <w:pPr>
      <w:widowControl/>
      <w:spacing w:line="240" w:lineRule="auto"/>
    </w:pPr>
    <w:rPr>
      <w:rFonts w:ascii="Verdana" w:hAnsi="Verdana"/>
      <w:lang w:val="fr-FR" w:eastAsia="fr-FR"/>
    </w:rPr>
  </w:style>
  <w:style w:type="table" w:styleId="Grilledutableau">
    <w:name w:val="Table Grid"/>
    <w:basedOn w:val="TableauNormal"/>
    <w:rsid w:val="00786BCD"/>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86BCD"/>
    <w:pPr>
      <w:widowControl/>
      <w:spacing w:line="240" w:lineRule="auto"/>
      <w:ind w:left="720"/>
      <w:contextualSpacing/>
      <w:jc w:val="both"/>
    </w:pPr>
    <w:rPr>
      <w:rFonts w:ascii="Verdana" w:hAnsi="Verdana"/>
      <w:lang w:val="fr-FR" w:eastAsia="fr-FR"/>
    </w:rPr>
  </w:style>
  <w:style w:type="character" w:customStyle="1" w:styleId="Mentionnonrsolue1">
    <w:name w:val="Mention non résolue1"/>
    <w:uiPriority w:val="99"/>
    <w:semiHidden/>
    <w:unhideWhenUsed/>
    <w:rsid w:val="00F86428"/>
    <w:rPr>
      <w:color w:val="605E5C"/>
      <w:shd w:val="clear" w:color="auto" w:fill="E1DFDD"/>
    </w:rPr>
  </w:style>
  <w:style w:type="character" w:customStyle="1" w:styleId="pln">
    <w:name w:val="pln"/>
    <w:rsid w:val="00C0299A"/>
  </w:style>
  <w:style w:type="character" w:customStyle="1" w:styleId="pun">
    <w:name w:val="pun"/>
    <w:rsid w:val="00C0299A"/>
  </w:style>
  <w:style w:type="character" w:customStyle="1" w:styleId="str">
    <w:name w:val="str"/>
    <w:rsid w:val="00FB3B21"/>
  </w:style>
  <w:style w:type="character" w:customStyle="1" w:styleId="lit">
    <w:name w:val="lit"/>
    <w:rsid w:val="00FB3B21"/>
  </w:style>
  <w:style w:type="character" w:styleId="Mentionnonrsolue">
    <w:name w:val="Unresolved Mention"/>
    <w:uiPriority w:val="99"/>
    <w:rsid w:val="00FB3B21"/>
    <w:rPr>
      <w:color w:val="605E5C"/>
      <w:shd w:val="clear" w:color="auto" w:fill="E1DFDD"/>
    </w:rPr>
  </w:style>
  <w:style w:type="table" w:styleId="Tableausimple1">
    <w:name w:val="Plain Table 1"/>
    <w:basedOn w:val="TableauNormal"/>
    <w:uiPriority w:val="41"/>
    <w:rsid w:val="00C5298B"/>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44978">
      <w:bodyDiv w:val="1"/>
      <w:marLeft w:val="0"/>
      <w:marRight w:val="0"/>
      <w:marTop w:val="0"/>
      <w:marBottom w:val="0"/>
      <w:divBdr>
        <w:top w:val="none" w:sz="0" w:space="0" w:color="auto"/>
        <w:left w:val="none" w:sz="0" w:space="0" w:color="auto"/>
        <w:bottom w:val="none" w:sz="0" w:space="0" w:color="auto"/>
        <w:right w:val="none" w:sz="0" w:space="0" w:color="auto"/>
      </w:divBdr>
    </w:div>
    <w:div w:id="1141776069">
      <w:bodyDiv w:val="1"/>
      <w:marLeft w:val="0"/>
      <w:marRight w:val="0"/>
      <w:marTop w:val="0"/>
      <w:marBottom w:val="0"/>
      <w:divBdr>
        <w:top w:val="none" w:sz="0" w:space="0" w:color="auto"/>
        <w:left w:val="none" w:sz="0" w:space="0" w:color="auto"/>
        <w:bottom w:val="none" w:sz="0" w:space="0" w:color="auto"/>
        <w:right w:val="none" w:sz="0" w:space="0" w:color="auto"/>
      </w:divBdr>
    </w:div>
    <w:div w:id="1641687783">
      <w:bodyDiv w:val="1"/>
      <w:marLeft w:val="0"/>
      <w:marRight w:val="0"/>
      <w:marTop w:val="0"/>
      <w:marBottom w:val="0"/>
      <w:divBdr>
        <w:top w:val="none" w:sz="0" w:space="0" w:color="auto"/>
        <w:left w:val="none" w:sz="0" w:space="0" w:color="auto"/>
        <w:bottom w:val="none" w:sz="0" w:space="0" w:color="auto"/>
        <w:right w:val="none" w:sz="0" w:space="0" w:color="auto"/>
      </w:divBdr>
    </w:div>
    <w:div w:id="1664578581">
      <w:bodyDiv w:val="1"/>
      <w:marLeft w:val="0"/>
      <w:marRight w:val="0"/>
      <w:marTop w:val="0"/>
      <w:marBottom w:val="0"/>
      <w:divBdr>
        <w:top w:val="none" w:sz="0" w:space="0" w:color="auto"/>
        <w:left w:val="none" w:sz="0" w:space="0" w:color="auto"/>
        <w:bottom w:val="none" w:sz="0" w:space="0" w:color="auto"/>
        <w:right w:val="none" w:sz="0" w:space="0" w:color="auto"/>
      </w:divBdr>
    </w:div>
    <w:div w:id="173146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ndbox-hdp.hortonworks.com:1080/"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root@sandbox-hdp.hortonworks.com:%3csandbox_directory_file"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ndbox-hdp.hortonworks.com:8080"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5D62F-1558-4771-A326-72FD7D71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1141</Words>
  <Characters>6281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Plan de tests</vt:lpstr>
    </vt:vector>
  </TitlesOfParts>
  <Manager>François Lemieux</Manager>
  <Company>&lt;Nom de la compagnie&gt;</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tests</dc:title>
  <dc:subject>&lt;Nom du projet&gt;</dc:subject>
  <dc:creator>&lt;Auteur&gt;</dc:creator>
  <cp:keywords/>
  <cp:lastModifiedBy>Utilisateur</cp:lastModifiedBy>
  <cp:revision>5</cp:revision>
  <cp:lastPrinted>2011-10-18T22:59:00Z</cp:lastPrinted>
  <dcterms:created xsi:type="dcterms:W3CDTF">2019-01-31T09:00:00Z</dcterms:created>
  <dcterms:modified xsi:type="dcterms:W3CDTF">2019-01-31T17:10:00Z</dcterms:modified>
  <cp:category>&lt;Service&gt;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&lt;1.0&gt;</vt:lpwstr>
  </property>
</Properties>
</file>